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9DBC" w14:textId="7D4BA4D2" w:rsidR="00A921F8" w:rsidRPr="00EE1B34" w:rsidRDefault="00546722" w:rsidP="003F0DB2">
      <w:pPr>
        <w:shd w:val="clear" w:color="auto" w:fill="FFFFFF"/>
        <w:rPr>
          <w:rFonts w:ascii="Calibri" w:hAnsi="Calibri" w:cs="Arial"/>
          <w:color w:val="222222"/>
          <w:szCs w:val="22"/>
        </w:rPr>
      </w:pPr>
      <w:r>
        <w:rPr>
          <w:rFonts w:ascii="Calibri" w:hAnsi="Calibri"/>
          <w:noProof/>
        </w:rPr>
        <mc:AlternateContent>
          <mc:Choice Requires="wps">
            <w:drawing>
              <wp:anchor distT="0" distB="0" distL="114300" distR="114300" simplePos="0" relativeHeight="251657216"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38120C" w:rsidRPr="00431155" w:rsidRDefault="0038120C"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" filled="f" stroked="f">
                <v:textbox style="mso-fit-shape-to-text:t">
                  <w:txbxContent>
                    <w:p w14:paraId="07719485" w14:textId="709FBE6F" w:rsidR="0038120C" w:rsidRPr="00431155" w:rsidRDefault="0038120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52BE5F"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CNw1/56AgAA/gQA&#10;AA4AAAAAAAAAAAAAAAAALgIAAGRycy9lMm9Eb2MueG1sUEsBAi0AFAAGAAgAAAAhABx6FOffAAAA&#10;CgEAAA8AAAAAAAAAAAAAAAAA1AQAAGRycy9kb3ducmV2LnhtbFBLBQYAAAAABAAEAPMAAADgBQAA&#10;AAA=&#10;" filled="f" strokeweight=".25pt"/>
            </w:pict>
          </mc:Fallback>
        </mc:AlternateContent>
      </w:r>
      <w:r>
        <w:rPr>
          <w:rFonts w:ascii="Calibri" w:hAnsi="Calibri"/>
          <w:noProof/>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38120C" w:rsidRDefault="0038120C" w:rsidP="00A921F8">
                            <w:r>
                              <w:rPr>
                                <w:noProof/>
                              </w:rPr>
                              <w:drawing>
                                <wp:inline distT="0" distB="0" distL="0" distR="0" wp14:anchorId="3EEFF1E4" wp14:editId="23B2623C">
                                  <wp:extent cx="1575435" cy="733425"/>
                                  <wp:effectExtent l="0" t="0" r="0" b="317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543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filled="f" stroked="f">
                <v:textbox style="mso-fit-shape-to-text:t">
                  <w:txbxContent>
                    <w:p w14:paraId="69E48ADE" w14:textId="0D6F4C40" w:rsidR="0038120C" w:rsidRDefault="0038120C" w:rsidP="00A921F8">
                      <w:r>
                        <w:rPr>
                          <w:noProof/>
                        </w:rPr>
                        <w:drawing>
                          <wp:inline distT="0" distB="0" distL="0" distR="0" wp14:anchorId="3EEFF1E4" wp14:editId="23B2623C">
                            <wp:extent cx="1575435" cy="733425"/>
                            <wp:effectExtent l="0" t="0" r="0" b="317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5435" cy="733425"/>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1EB81D12" w14:textId="77777777" w:rsidR="00AE32B9" w:rsidRPr="00781BDF" w:rsidRDefault="00AE32B9" w:rsidP="00AE32B9">
      <w:pPr>
        <w:shd w:val="clear" w:color="auto" w:fill="FFFFFF"/>
        <w:jc w:val="left"/>
        <w:rPr>
          <w:rFonts w:cs="Arial"/>
          <w:color w:val="222222"/>
          <w:szCs w:val="22"/>
        </w:rPr>
      </w:pPr>
      <w:r w:rsidRPr="00781BDF">
        <w:rPr>
          <w:rFonts w:cs="Arial"/>
          <w:color w:val="222222"/>
          <w:szCs w:val="22"/>
        </w:rPr>
        <w:t xml:space="preserve">Addis Ababa Road, </w:t>
      </w:r>
      <w:r>
        <w:rPr>
          <w:rFonts w:cs="Arial"/>
          <w:color w:val="222222"/>
          <w:szCs w:val="22"/>
        </w:rPr>
        <w:t>Next to UNICEF Offices</w:t>
      </w:r>
    </w:p>
    <w:p w14:paraId="183FF6E3" w14:textId="77777777" w:rsidR="00AE32B9" w:rsidRPr="00781BDF" w:rsidRDefault="00AE32B9" w:rsidP="00AE32B9">
      <w:pPr>
        <w:shd w:val="clear" w:color="auto" w:fill="FFFFFF"/>
        <w:jc w:val="left"/>
        <w:rPr>
          <w:rFonts w:cs="Arial"/>
          <w:color w:val="222222"/>
          <w:szCs w:val="22"/>
        </w:rPr>
      </w:pPr>
      <w:r>
        <w:rPr>
          <w:rFonts w:cs="Arial"/>
          <w:color w:val="222222"/>
          <w:szCs w:val="22"/>
        </w:rPr>
        <w:t xml:space="preserve">Juba, </w:t>
      </w:r>
      <w:r w:rsidRPr="00781BDF">
        <w:rPr>
          <w:rFonts w:cs="Arial"/>
          <w:color w:val="222222"/>
          <w:szCs w:val="22"/>
        </w:rPr>
        <w:t>South Sudan</w:t>
      </w:r>
    </w:p>
    <w:p w14:paraId="5AFF0239" w14:textId="77777777" w:rsidR="00034832" w:rsidRPr="00EE1B34" w:rsidRDefault="00034832" w:rsidP="00034832">
      <w:pPr>
        <w:shd w:val="clear" w:color="auto" w:fill="FFFFFF"/>
        <w:rPr>
          <w:rFonts w:ascii="Calibri" w:hAnsi="Calibri" w:cs="Arial"/>
          <w:color w:val="222222"/>
          <w:szCs w:val="22"/>
          <w:lang w:val="en-GB"/>
        </w:rPr>
      </w:pPr>
    </w:p>
    <w:p w14:paraId="040535ED" w14:textId="77777777" w:rsidR="00034832" w:rsidRPr="00EE1B34" w:rsidRDefault="00034832" w:rsidP="00034832">
      <w:pPr>
        <w:shd w:val="clear" w:color="auto" w:fill="FFFFFF"/>
        <w:rPr>
          <w:rFonts w:ascii="Calibri" w:hAnsi="Calibri" w:cs="Arial"/>
          <w:color w:val="222222"/>
          <w:szCs w:val="22"/>
          <w:lang w:val="en-GB"/>
        </w:rPr>
      </w:pPr>
    </w:p>
    <w:p w14:paraId="56F28A2E" w14:textId="1D1BCEE2" w:rsidR="00034832" w:rsidRPr="00EE1B34" w:rsidRDefault="003C0552" w:rsidP="00034832">
      <w:pPr>
        <w:shd w:val="clear" w:color="auto" w:fill="FFFFFF"/>
        <w:rPr>
          <w:rFonts w:ascii="Calibri" w:hAnsi="Calibri" w:cs="Arial"/>
          <w:color w:val="222222"/>
          <w:szCs w:val="22"/>
          <w:lang w:val="en-GB"/>
        </w:rPr>
      </w:pPr>
      <w:r>
        <w:rPr>
          <w:rFonts w:ascii="Calibri" w:hAnsi="Calibri" w:cs="Arial"/>
          <w:color w:val="222222"/>
          <w:szCs w:val="22"/>
          <w:lang w:val="en-GB"/>
        </w:rPr>
        <w:t>1</w:t>
      </w:r>
      <w:r w:rsidR="008C0747">
        <w:rPr>
          <w:rFonts w:ascii="Calibri" w:hAnsi="Calibri" w:cs="Arial"/>
          <w:color w:val="222222"/>
          <w:szCs w:val="22"/>
          <w:lang w:val="en-GB"/>
        </w:rPr>
        <w:t>8</w:t>
      </w:r>
      <w:r w:rsidRPr="003C0552">
        <w:rPr>
          <w:rFonts w:ascii="Calibri" w:hAnsi="Calibri" w:cs="Arial"/>
          <w:color w:val="222222"/>
          <w:szCs w:val="22"/>
          <w:vertAlign w:val="superscript"/>
          <w:lang w:val="en-GB"/>
        </w:rPr>
        <w:t>th</w:t>
      </w:r>
      <w:r>
        <w:rPr>
          <w:rFonts w:ascii="Calibri" w:hAnsi="Calibri" w:cs="Arial"/>
          <w:color w:val="222222"/>
          <w:szCs w:val="22"/>
          <w:lang w:val="en-GB"/>
        </w:rPr>
        <w:t xml:space="preserve"> June</w:t>
      </w:r>
      <w:r w:rsidR="003F24C3">
        <w:rPr>
          <w:rFonts w:ascii="Calibri" w:hAnsi="Calibri" w:cs="Arial"/>
          <w:color w:val="222222"/>
          <w:szCs w:val="22"/>
          <w:lang w:val="en-GB"/>
        </w:rPr>
        <w:t xml:space="preserve"> 2019</w:t>
      </w:r>
    </w:p>
    <w:p w14:paraId="31ABF2AF" w14:textId="77777777" w:rsidR="00034832" w:rsidRPr="00EE1B34" w:rsidRDefault="00034832" w:rsidP="00034832">
      <w:pPr>
        <w:shd w:val="clear" w:color="auto" w:fill="FFFFFF"/>
        <w:rPr>
          <w:rFonts w:ascii="Calibri" w:hAnsi="Calibri" w:cs="Arial"/>
          <w:color w:val="222222"/>
          <w:szCs w:val="22"/>
          <w:lang w:val="en-GB"/>
        </w:rPr>
      </w:pP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6B2B5CBF" w:rsidR="00034832" w:rsidRPr="00EE1B34" w:rsidRDefault="000348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To: </w:t>
      </w:r>
      <w:r w:rsidR="007F2778">
        <w:rPr>
          <w:rFonts w:ascii="Calibri" w:hAnsi="Calibri" w:cs="Arial"/>
          <w:color w:val="222222"/>
          <w:szCs w:val="22"/>
          <w:lang w:val="en-GB"/>
        </w:rPr>
        <w:t>Consultant</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056A45F" w14:textId="653C9EDD" w:rsidR="00634638" w:rsidRPr="001153E9" w:rsidRDefault="00AE32B9" w:rsidP="00634638">
      <w:pPr>
        <w:rPr>
          <w:rFonts w:ascii="Calibri" w:hAnsi="Calibri" w:cs="Calibri"/>
          <w:b/>
          <w:bCs/>
        </w:rPr>
      </w:pPr>
      <w:r w:rsidRPr="001153E9">
        <w:rPr>
          <w:rFonts w:ascii="Calibri" w:hAnsi="Calibri" w:cs="Calibri"/>
          <w:b/>
          <w:color w:val="222222"/>
          <w:lang w:val="en-GB"/>
        </w:rPr>
        <w:t xml:space="preserve">Request </w:t>
      </w:r>
      <w:r w:rsidR="003F24C3">
        <w:rPr>
          <w:rFonts w:ascii="Calibri" w:hAnsi="Calibri" w:cs="Calibri"/>
          <w:b/>
          <w:color w:val="222222"/>
          <w:lang w:val="en-GB"/>
        </w:rPr>
        <w:t>for Proposal No. RFP-SS-JUB-2019</w:t>
      </w:r>
      <w:r w:rsidRPr="001153E9">
        <w:rPr>
          <w:rFonts w:ascii="Calibri" w:hAnsi="Calibri" w:cs="Calibri"/>
          <w:b/>
          <w:color w:val="222222"/>
          <w:lang w:val="en-GB"/>
        </w:rPr>
        <w:t>-00</w:t>
      </w:r>
      <w:r w:rsidR="00655036">
        <w:rPr>
          <w:rFonts w:ascii="Calibri" w:hAnsi="Calibri" w:cs="Calibri"/>
          <w:b/>
          <w:color w:val="222222"/>
          <w:lang w:val="en-GB"/>
        </w:rPr>
        <w:t>8</w:t>
      </w:r>
      <w:r w:rsidR="0072246D" w:rsidRPr="00F6180E">
        <w:rPr>
          <w:rFonts w:ascii="Arial" w:hAnsi="Arial" w:cs="Arial"/>
          <w:sz w:val="24"/>
          <w:szCs w:val="24"/>
        </w:rPr>
        <w:t xml:space="preserve"> </w:t>
      </w:r>
      <w:r w:rsidR="001A437B" w:rsidRPr="00F6180E">
        <w:rPr>
          <w:rFonts w:ascii="Arial" w:hAnsi="Arial" w:cs="Arial"/>
          <w:sz w:val="24"/>
          <w:szCs w:val="24"/>
        </w:rPr>
        <w:t xml:space="preserve">Consultancy services for </w:t>
      </w:r>
      <w:r w:rsidR="00F6180E" w:rsidRPr="00F6180E">
        <w:rPr>
          <w:rFonts w:ascii="Arial" w:hAnsi="Arial" w:cs="Arial"/>
          <w:sz w:val="24"/>
          <w:szCs w:val="24"/>
        </w:rPr>
        <w:t xml:space="preserve">Consultancy services for </w:t>
      </w:r>
      <w:proofErr w:type="spellStart"/>
      <w:r w:rsidR="00F6180E" w:rsidRPr="00F6180E">
        <w:rPr>
          <w:rFonts w:ascii="Arial" w:hAnsi="Arial" w:cs="Arial"/>
          <w:sz w:val="24"/>
          <w:szCs w:val="24"/>
        </w:rPr>
        <w:t>Agroecology</w:t>
      </w:r>
      <w:proofErr w:type="spellEnd"/>
      <w:r w:rsidR="00F6180E" w:rsidRPr="00F6180E">
        <w:rPr>
          <w:rFonts w:ascii="Arial" w:hAnsi="Arial" w:cs="Arial"/>
          <w:sz w:val="24"/>
          <w:szCs w:val="24"/>
        </w:rPr>
        <w:t xml:space="preserve"> assessment and permaculture design courses for natural resource management and landscape restauration.</w:t>
      </w:r>
      <w:r w:rsidR="00F83834" w:rsidRPr="00F6180E">
        <w:rPr>
          <w:rFonts w:ascii="Arial" w:hAnsi="Arial" w:cs="Arial"/>
          <w:sz w:val="24"/>
          <w:szCs w:val="24"/>
        </w:rPr>
        <w:t>in DRC</w:t>
      </w:r>
      <w:r w:rsidR="0072246D" w:rsidRPr="00F6180E">
        <w:rPr>
          <w:rFonts w:ascii="Arial" w:hAnsi="Arial" w:cs="Arial"/>
          <w:sz w:val="24"/>
          <w:szCs w:val="24"/>
        </w:rPr>
        <w:t>- South Sudan</w:t>
      </w:r>
    </w:p>
    <w:p w14:paraId="0AED2B66" w14:textId="77777777" w:rsidR="00034832" w:rsidRPr="00EE1B34" w:rsidRDefault="00034832" w:rsidP="00034832">
      <w:pPr>
        <w:rPr>
          <w:rFonts w:ascii="Calibri" w:hAnsi="Calibri" w:cs="Arial"/>
          <w:b/>
          <w:color w:val="222222"/>
          <w:szCs w:val="22"/>
          <w:lang w:val="en-GB"/>
        </w:rPr>
      </w:pP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12D6AF5C" w14:textId="474867D8" w:rsidR="00034832" w:rsidRPr="000B335D" w:rsidRDefault="00034832" w:rsidP="00034832">
      <w:pPr>
        <w:rPr>
          <w:rFonts w:ascii="Calibri" w:hAnsi="Calibri" w:cs="Arial"/>
          <w:color w:val="222222"/>
          <w:szCs w:val="22"/>
          <w:lang w:val="en-GB"/>
        </w:rPr>
      </w:pPr>
      <w:r w:rsidRPr="000B335D">
        <w:rPr>
          <w:rFonts w:ascii="Calibri" w:hAnsi="Calibri" w:cs="Arial"/>
          <w:color w:val="222222"/>
          <w:szCs w:val="22"/>
          <w:lang w:val="en-GB"/>
        </w:rPr>
        <w:t xml:space="preserve">The Danish Refugee Council </w:t>
      </w:r>
      <w:r w:rsidR="000B335D">
        <w:rPr>
          <w:rFonts w:ascii="Calibri" w:hAnsi="Calibri" w:cs="Arial"/>
          <w:color w:val="222222"/>
          <w:szCs w:val="22"/>
          <w:lang w:val="en-GB"/>
        </w:rPr>
        <w:t xml:space="preserve">Danish Demining Group </w:t>
      </w:r>
      <w:r w:rsidRPr="000B335D">
        <w:rPr>
          <w:rFonts w:ascii="Calibri" w:hAnsi="Calibri" w:cs="Arial"/>
          <w:color w:val="222222"/>
          <w:szCs w:val="22"/>
          <w:lang w:val="en-GB"/>
        </w:rPr>
        <w:t>(DRC</w:t>
      </w:r>
      <w:r w:rsidR="000B335D">
        <w:rPr>
          <w:rFonts w:ascii="Calibri" w:hAnsi="Calibri" w:cs="Arial"/>
          <w:color w:val="222222"/>
          <w:szCs w:val="22"/>
          <w:lang w:val="en-GB"/>
        </w:rPr>
        <w:t xml:space="preserve"> DDG</w:t>
      </w:r>
      <w:r w:rsidRPr="000B335D">
        <w:rPr>
          <w:rFonts w:ascii="Calibri" w:hAnsi="Calibri" w:cs="Arial"/>
          <w:color w:val="222222"/>
          <w:szCs w:val="22"/>
          <w:lang w:val="en-GB"/>
        </w:rPr>
        <w:t>)</w:t>
      </w:r>
      <w:r w:rsidRPr="000B335D">
        <w:rPr>
          <w:rFonts w:ascii="Calibri" w:hAnsi="Calibri" w:cs="Arial"/>
          <w:szCs w:val="22"/>
          <w:lang w:val="en-GB"/>
        </w:rPr>
        <w:t xml:space="preserve"> has received a grant from </w:t>
      </w:r>
      <w:r w:rsidR="00EC0C0A">
        <w:rPr>
          <w:rFonts w:ascii="Calibri" w:hAnsi="Calibri" w:cs="Arial"/>
          <w:szCs w:val="22"/>
          <w:lang w:val="en-GB"/>
        </w:rPr>
        <w:t>Various donors</w:t>
      </w:r>
      <w:r w:rsidRPr="000B335D">
        <w:rPr>
          <w:rFonts w:ascii="Calibri" w:hAnsi="Calibri" w:cs="Arial"/>
          <w:color w:val="FF0000"/>
          <w:szCs w:val="22"/>
          <w:lang w:val="en-GB"/>
        </w:rPr>
        <w:t xml:space="preserve"> </w:t>
      </w:r>
      <w:r w:rsidRPr="000B335D">
        <w:rPr>
          <w:rFonts w:ascii="Calibri" w:hAnsi="Calibri" w:cs="Arial"/>
          <w:szCs w:val="22"/>
          <w:lang w:val="en-GB"/>
        </w:rPr>
        <w:t xml:space="preserve">for the implementation of the humanitarian aid operation </w:t>
      </w:r>
      <w:r w:rsidR="00AE32B9" w:rsidRPr="000B335D">
        <w:rPr>
          <w:rFonts w:ascii="Calibri" w:hAnsi="Calibri" w:cs="Arial"/>
          <w:szCs w:val="22"/>
          <w:lang w:val="en-GB"/>
        </w:rPr>
        <w:t>in South Sudan</w:t>
      </w:r>
      <w:r w:rsidRPr="000B335D">
        <w:rPr>
          <w:rFonts w:ascii="Calibri" w:hAnsi="Calibri" w:cs="Arial"/>
          <w:szCs w:val="22"/>
          <w:lang w:val="en-GB"/>
        </w:rPr>
        <w:t xml:space="preserve">. </w:t>
      </w:r>
      <w:r w:rsidR="00AE32B9" w:rsidRPr="000B335D">
        <w:rPr>
          <w:rFonts w:ascii="Calibri" w:hAnsi="Calibri" w:cs="Arial"/>
          <w:szCs w:val="22"/>
          <w:lang w:val="en-GB"/>
        </w:rPr>
        <w:t>DRC DDG seeks proposals f</w:t>
      </w:r>
      <w:r w:rsidR="00552AA9">
        <w:rPr>
          <w:rFonts w:ascii="Calibri" w:hAnsi="Calibri" w:cs="Arial"/>
          <w:szCs w:val="22"/>
          <w:lang w:val="en-GB"/>
        </w:rPr>
        <w:t xml:space="preserve">rom </w:t>
      </w:r>
      <w:r w:rsidR="00EC0C0A">
        <w:rPr>
          <w:rFonts w:ascii="Calibri" w:hAnsi="Calibri" w:cs="Arial"/>
          <w:szCs w:val="22"/>
          <w:lang w:val="en-GB"/>
        </w:rPr>
        <w:t>consultancy</w:t>
      </w:r>
      <w:r w:rsidR="00FB20CE">
        <w:rPr>
          <w:rFonts w:ascii="Calibri" w:hAnsi="Calibri" w:cs="Arial"/>
          <w:szCs w:val="22"/>
          <w:lang w:val="en-GB"/>
        </w:rPr>
        <w:t xml:space="preserve"> firms to do </w:t>
      </w:r>
      <w:r w:rsidR="007F2778">
        <w:rPr>
          <w:rFonts w:ascii="Calibri" w:hAnsi="Calibri" w:cs="Arial"/>
          <w:szCs w:val="22"/>
          <w:lang w:val="en-GB"/>
        </w:rPr>
        <w:t>Project evaluation</w:t>
      </w:r>
      <w:r w:rsidR="00FB20CE">
        <w:rPr>
          <w:rFonts w:ascii="Calibri" w:hAnsi="Calibri" w:cs="Arial"/>
          <w:szCs w:val="22"/>
          <w:lang w:val="en-GB"/>
        </w:rPr>
        <w:t xml:space="preserve"> of this project in</w:t>
      </w:r>
      <w:r w:rsidR="000B335D" w:rsidRPr="000B335D">
        <w:rPr>
          <w:rFonts w:ascii="Calibri" w:hAnsi="Calibri" w:cs="Calibri"/>
          <w:bCs/>
        </w:rPr>
        <w:t xml:space="preserve"> South Sudan</w:t>
      </w:r>
      <w:r w:rsidR="000B335D" w:rsidRPr="000B335D">
        <w:rPr>
          <w:rFonts w:ascii="Calibri" w:hAnsi="Calibri" w:cs="Arial"/>
          <w:szCs w:val="22"/>
          <w:lang w:val="en-GB"/>
        </w:rPr>
        <w:t xml:space="preserve"> as stated</w:t>
      </w:r>
      <w:r w:rsidR="00AE32B9" w:rsidRPr="000B335D">
        <w:rPr>
          <w:rFonts w:ascii="Calibri" w:hAnsi="Calibri" w:cs="Arial"/>
          <w:szCs w:val="22"/>
          <w:lang w:val="en-GB"/>
        </w:rPr>
        <w:t xml:space="preserve"> in the Terms of references herein attached</w:t>
      </w:r>
      <w:r w:rsidRPr="000B335D">
        <w:rPr>
          <w:rFonts w:ascii="Calibri" w:hAnsi="Calibri" w:cs="Arial"/>
          <w:color w:val="222222"/>
          <w:szCs w:val="22"/>
          <w:lang w:val="en-GB"/>
        </w:rPr>
        <w:t>.</w:t>
      </w:r>
    </w:p>
    <w:p w14:paraId="511224E0" w14:textId="77777777" w:rsidR="00034832" w:rsidRDefault="00034832" w:rsidP="00034832">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2DB51177" w:rsidR="00141F35" w:rsidRPr="00141F35" w:rsidRDefault="00C95007" w:rsidP="008B6504">
            <w:pPr>
              <w:rPr>
                <w:rFonts w:ascii="Calibri" w:hAnsi="Calibri"/>
                <w:b/>
                <w:bCs/>
                <w:color w:val="000000"/>
              </w:rPr>
            </w:pPr>
            <w:r>
              <w:rPr>
                <w:rFonts w:ascii="Calibri" w:hAnsi="Calibri"/>
                <w:b/>
                <w:bCs/>
                <w:color w:val="000000"/>
              </w:rPr>
              <w:t>Time, date, address as appropriate</w:t>
            </w:r>
          </w:p>
        </w:tc>
      </w:tr>
      <w:tr w:rsidR="00141F35" w:rsidRPr="00EE1935" w14:paraId="192A9434" w14:textId="77777777" w:rsidTr="008E02F2">
        <w:trPr>
          <w:trHeight w:val="261"/>
        </w:trPr>
        <w:tc>
          <w:tcPr>
            <w:tcW w:w="291" w:type="pct"/>
            <w:shd w:val="clear" w:color="auto" w:fill="D9D9D9"/>
            <w:vAlign w:val="center"/>
          </w:tcPr>
          <w:p w14:paraId="595A6EBE" w14:textId="77777777" w:rsidR="00141F35" w:rsidRPr="00141F35" w:rsidRDefault="00141F35" w:rsidP="008E02F2">
            <w:pPr>
              <w:pStyle w:val="ACBody2"/>
              <w:tabs>
                <w:tab w:val="left" w:pos="7722"/>
              </w:tabs>
              <w:spacing w:after="0"/>
              <w:ind w:left="0"/>
              <w:jc w:val="center"/>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vAlign w:val="center"/>
          </w:tcPr>
          <w:p w14:paraId="7D5746FC" w14:textId="0404B458" w:rsidR="00141F35" w:rsidRPr="00141F35" w:rsidRDefault="00764110" w:rsidP="008E02F2">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vAlign w:val="center"/>
          </w:tcPr>
          <w:p w14:paraId="184B3B31" w14:textId="3D2EE26B" w:rsidR="00141F35" w:rsidRPr="00644D0E" w:rsidRDefault="003D6BDC" w:rsidP="00FD0505">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20</w:t>
            </w:r>
            <w:r w:rsidR="006D16A6" w:rsidRPr="00644D0E">
              <w:rPr>
                <w:rFonts w:ascii="Calibri" w:eastAsia="Calibri" w:hAnsi="Calibri" w:cs="Calibri"/>
                <w:sz w:val="20"/>
                <w:vertAlign w:val="superscript"/>
                <w:lang w:val="en-GB" w:eastAsia="en-GB"/>
              </w:rPr>
              <w:t>th</w:t>
            </w:r>
            <w:r w:rsidR="006D16A6" w:rsidRPr="00644D0E">
              <w:rPr>
                <w:rFonts w:ascii="Calibri" w:eastAsia="Calibri" w:hAnsi="Calibri" w:cs="Calibri"/>
                <w:sz w:val="20"/>
                <w:lang w:val="en-GB" w:eastAsia="en-GB"/>
              </w:rPr>
              <w:t xml:space="preserve"> June</w:t>
            </w:r>
            <w:r w:rsidR="00AE32B9" w:rsidRPr="00644D0E">
              <w:rPr>
                <w:rFonts w:ascii="Calibri" w:eastAsia="Calibri" w:hAnsi="Calibri" w:cs="Calibri"/>
                <w:sz w:val="20"/>
                <w:lang w:val="en-GB" w:eastAsia="en-GB"/>
              </w:rPr>
              <w:t xml:space="preserve"> 201</w:t>
            </w:r>
            <w:r w:rsidR="003F24C3" w:rsidRPr="00644D0E">
              <w:rPr>
                <w:rFonts w:ascii="Calibri" w:eastAsia="Calibri" w:hAnsi="Calibri" w:cs="Calibri"/>
                <w:sz w:val="20"/>
                <w:lang w:val="en-GB" w:eastAsia="en-GB"/>
              </w:rPr>
              <w:t>9</w:t>
            </w:r>
          </w:p>
        </w:tc>
      </w:tr>
      <w:tr w:rsidR="00141F35" w:rsidRPr="00EE1935" w14:paraId="222B2921" w14:textId="77777777" w:rsidTr="008E02F2">
        <w:trPr>
          <w:trHeight w:val="261"/>
        </w:trPr>
        <w:tc>
          <w:tcPr>
            <w:tcW w:w="291" w:type="pct"/>
            <w:shd w:val="clear" w:color="auto" w:fill="D9D9D9"/>
            <w:vAlign w:val="center"/>
          </w:tcPr>
          <w:p w14:paraId="58F3BA5D" w14:textId="77777777" w:rsidR="00141F35" w:rsidRPr="00141F35" w:rsidRDefault="00141F35" w:rsidP="008E02F2">
            <w:pPr>
              <w:pStyle w:val="ACBody2"/>
              <w:tabs>
                <w:tab w:val="left" w:pos="7722"/>
              </w:tabs>
              <w:spacing w:after="0"/>
              <w:ind w:left="0"/>
              <w:jc w:val="center"/>
              <w:rPr>
                <w:rFonts w:ascii="Calibri" w:hAnsi="Calibri"/>
                <w:color w:val="000000"/>
                <w:sz w:val="20"/>
                <w:lang w:val="en-GB" w:eastAsia="en-GB"/>
              </w:rPr>
            </w:pPr>
            <w:r w:rsidRPr="00141F35">
              <w:rPr>
                <w:rFonts w:ascii="Calibri" w:hAnsi="Calibri"/>
                <w:color w:val="000000"/>
                <w:sz w:val="20"/>
                <w:lang w:val="en-GB" w:eastAsia="en-GB"/>
              </w:rPr>
              <w:t>3</w:t>
            </w:r>
          </w:p>
        </w:tc>
        <w:tc>
          <w:tcPr>
            <w:tcW w:w="2212" w:type="pct"/>
            <w:shd w:val="clear" w:color="auto" w:fill="F2F2F2"/>
            <w:vAlign w:val="center"/>
          </w:tcPr>
          <w:p w14:paraId="19415EA0" w14:textId="1AE196AF" w:rsidR="00141F35" w:rsidRPr="00141F35" w:rsidRDefault="00141F35" w:rsidP="008E02F2">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r w:rsidR="007F2778">
              <w:rPr>
                <w:rFonts w:ascii="Calibri" w:hAnsi="Calibri"/>
                <w:color w:val="000000"/>
                <w:sz w:val="20"/>
                <w:lang w:val="en-GB" w:eastAsia="en-GB"/>
              </w:rPr>
              <w:t xml:space="preserve"> by email</w:t>
            </w:r>
          </w:p>
        </w:tc>
        <w:tc>
          <w:tcPr>
            <w:tcW w:w="2497" w:type="pct"/>
            <w:vAlign w:val="center"/>
          </w:tcPr>
          <w:p w14:paraId="7BD7D59F" w14:textId="139969C2" w:rsidR="00141F35" w:rsidRPr="00644D0E" w:rsidRDefault="006D16A6" w:rsidP="003D6BDC">
            <w:pPr>
              <w:pStyle w:val="ACBody2"/>
              <w:tabs>
                <w:tab w:val="left" w:pos="7722"/>
              </w:tabs>
              <w:spacing w:after="0"/>
              <w:ind w:left="0"/>
              <w:jc w:val="left"/>
              <w:rPr>
                <w:rFonts w:ascii="Calibri" w:eastAsia="Calibri" w:hAnsi="Calibri" w:cs="Calibri"/>
                <w:sz w:val="20"/>
                <w:lang w:val="en-GB" w:eastAsia="en-GB"/>
              </w:rPr>
            </w:pPr>
            <w:r w:rsidRPr="00644D0E">
              <w:rPr>
                <w:rFonts w:ascii="Calibri" w:eastAsia="Calibri" w:hAnsi="Calibri" w:cs="Calibri"/>
                <w:sz w:val="20"/>
                <w:lang w:val="en-GB" w:eastAsia="en-GB"/>
              </w:rPr>
              <w:t>2</w:t>
            </w:r>
            <w:r w:rsidR="003D6BDC">
              <w:rPr>
                <w:rFonts w:ascii="Calibri" w:eastAsia="Calibri" w:hAnsi="Calibri" w:cs="Calibri"/>
                <w:sz w:val="20"/>
                <w:lang w:val="en-GB" w:eastAsia="en-GB"/>
              </w:rPr>
              <w:t>6</w:t>
            </w:r>
            <w:r w:rsidRPr="00644D0E">
              <w:rPr>
                <w:rFonts w:ascii="Calibri" w:eastAsia="Calibri" w:hAnsi="Calibri" w:cs="Calibri"/>
                <w:sz w:val="20"/>
                <w:vertAlign w:val="superscript"/>
                <w:lang w:val="en-GB" w:eastAsia="en-GB"/>
              </w:rPr>
              <w:t>th</w:t>
            </w:r>
            <w:r w:rsidRPr="00644D0E">
              <w:rPr>
                <w:rFonts w:ascii="Calibri" w:eastAsia="Calibri" w:hAnsi="Calibri" w:cs="Calibri"/>
                <w:sz w:val="20"/>
                <w:lang w:val="en-GB" w:eastAsia="en-GB"/>
              </w:rPr>
              <w:t xml:space="preserve"> June</w:t>
            </w:r>
            <w:r w:rsidR="00580798" w:rsidRPr="00644D0E">
              <w:rPr>
                <w:rFonts w:ascii="Calibri" w:eastAsia="Calibri" w:hAnsi="Calibri" w:cs="Calibri"/>
                <w:sz w:val="20"/>
                <w:lang w:val="en-GB" w:eastAsia="en-GB"/>
              </w:rPr>
              <w:t xml:space="preserve"> 201</w:t>
            </w:r>
            <w:r w:rsidR="003F24C3" w:rsidRPr="00644D0E">
              <w:rPr>
                <w:rFonts w:ascii="Calibri" w:eastAsia="Calibri" w:hAnsi="Calibri" w:cs="Calibri"/>
                <w:sz w:val="20"/>
                <w:lang w:val="en-GB" w:eastAsia="en-GB"/>
              </w:rPr>
              <w:t>9</w:t>
            </w:r>
          </w:p>
        </w:tc>
      </w:tr>
      <w:tr w:rsidR="00141F35" w:rsidRPr="00EE1935" w14:paraId="16515141" w14:textId="77777777" w:rsidTr="008E02F2">
        <w:trPr>
          <w:trHeight w:val="278"/>
        </w:trPr>
        <w:tc>
          <w:tcPr>
            <w:tcW w:w="291" w:type="pct"/>
            <w:shd w:val="clear" w:color="auto" w:fill="D9D9D9"/>
            <w:vAlign w:val="center"/>
          </w:tcPr>
          <w:p w14:paraId="6CD58DE9" w14:textId="77777777" w:rsidR="00141F35" w:rsidRPr="00141F35" w:rsidRDefault="00141F35" w:rsidP="008E02F2">
            <w:pPr>
              <w:pStyle w:val="ACBody2"/>
              <w:tabs>
                <w:tab w:val="left" w:pos="7722"/>
              </w:tabs>
              <w:spacing w:after="0"/>
              <w:ind w:left="0"/>
              <w:jc w:val="center"/>
              <w:rPr>
                <w:rFonts w:ascii="Calibri" w:hAnsi="Calibri"/>
                <w:color w:val="000000"/>
                <w:sz w:val="20"/>
                <w:lang w:val="en-GB" w:eastAsia="en-GB"/>
              </w:rPr>
            </w:pPr>
            <w:r w:rsidRPr="00141F35">
              <w:rPr>
                <w:rFonts w:ascii="Calibri" w:hAnsi="Calibri"/>
                <w:color w:val="000000"/>
                <w:sz w:val="20"/>
                <w:lang w:val="en-GB" w:eastAsia="en-GB"/>
              </w:rPr>
              <w:t>4</w:t>
            </w:r>
          </w:p>
        </w:tc>
        <w:tc>
          <w:tcPr>
            <w:tcW w:w="2212" w:type="pct"/>
            <w:shd w:val="clear" w:color="auto" w:fill="F2F2F2"/>
            <w:vAlign w:val="center"/>
          </w:tcPr>
          <w:p w14:paraId="57B202F4" w14:textId="77777777" w:rsidR="00141F35" w:rsidRPr="00141F35" w:rsidRDefault="00141F35" w:rsidP="008E02F2">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vAlign w:val="center"/>
          </w:tcPr>
          <w:p w14:paraId="63282647" w14:textId="6839A94E" w:rsidR="00141F35" w:rsidRPr="00644D0E" w:rsidRDefault="004E4DFF" w:rsidP="00644D0E">
            <w:pPr>
              <w:pStyle w:val="ACBody2"/>
              <w:tabs>
                <w:tab w:val="left" w:pos="7722"/>
              </w:tabs>
              <w:spacing w:after="0"/>
              <w:ind w:left="0"/>
              <w:jc w:val="left"/>
              <w:rPr>
                <w:rFonts w:ascii="Calibri" w:eastAsia="Calibri" w:hAnsi="Calibri" w:cs="Calibri"/>
                <w:sz w:val="20"/>
                <w:lang w:val="en-GB" w:eastAsia="en-GB"/>
              </w:rPr>
            </w:pPr>
            <w:r w:rsidRPr="004E4DFF">
              <w:rPr>
                <w:rFonts w:ascii="Calibri" w:eastAsia="Calibri" w:hAnsi="Calibri" w:cs="Calibri"/>
                <w:sz w:val="20"/>
                <w:lang w:val="en-GB" w:eastAsia="en-GB"/>
              </w:rPr>
              <w:t>12</w:t>
            </w:r>
            <w:r w:rsidR="003D6BDC" w:rsidRPr="004E4DFF">
              <w:rPr>
                <w:rFonts w:ascii="Calibri" w:eastAsia="Calibri" w:hAnsi="Calibri" w:cs="Calibri"/>
                <w:sz w:val="20"/>
                <w:lang w:val="en-GB" w:eastAsia="en-GB"/>
              </w:rPr>
              <w:t>th</w:t>
            </w:r>
            <w:r w:rsidR="003D6BDC">
              <w:rPr>
                <w:rFonts w:ascii="Calibri" w:eastAsia="Calibri" w:hAnsi="Calibri" w:cs="Calibri"/>
                <w:sz w:val="20"/>
                <w:lang w:val="en-GB" w:eastAsia="en-GB"/>
              </w:rPr>
              <w:t xml:space="preserve">  July</w:t>
            </w:r>
            <w:r w:rsidR="003F24C3" w:rsidRPr="00644D0E">
              <w:rPr>
                <w:rFonts w:ascii="Calibri" w:eastAsia="Calibri" w:hAnsi="Calibri" w:cs="Calibri"/>
                <w:sz w:val="20"/>
                <w:lang w:val="en-GB" w:eastAsia="en-GB"/>
              </w:rPr>
              <w:t xml:space="preserve"> 2019, </w:t>
            </w:r>
            <w:r w:rsidR="003C0552" w:rsidRPr="00644D0E">
              <w:rPr>
                <w:rFonts w:ascii="Calibri" w:eastAsia="Calibri" w:hAnsi="Calibri" w:cs="Calibri"/>
                <w:sz w:val="20"/>
                <w:lang w:val="en-GB" w:eastAsia="en-GB"/>
              </w:rPr>
              <w:t>11.00AM EAT</w:t>
            </w:r>
            <w:r>
              <w:rPr>
                <w:rFonts w:ascii="Calibri" w:eastAsia="Calibri" w:hAnsi="Calibri" w:cs="Calibri"/>
                <w:sz w:val="20"/>
                <w:lang w:val="en-GB" w:eastAsia="en-GB"/>
              </w:rPr>
              <w:t>(1week Extension)</w:t>
            </w:r>
          </w:p>
        </w:tc>
      </w:tr>
      <w:tr w:rsidR="00141F35" w:rsidRPr="00EE1935" w14:paraId="748054A1" w14:textId="77777777" w:rsidTr="008E02F2">
        <w:trPr>
          <w:trHeight w:val="278"/>
        </w:trPr>
        <w:tc>
          <w:tcPr>
            <w:tcW w:w="291" w:type="pct"/>
            <w:shd w:val="clear" w:color="auto" w:fill="D9D9D9"/>
            <w:vAlign w:val="center"/>
          </w:tcPr>
          <w:p w14:paraId="48A6EDD3" w14:textId="77777777" w:rsidR="00141F35" w:rsidRPr="00141F35" w:rsidRDefault="00141F35" w:rsidP="008E02F2">
            <w:pPr>
              <w:pStyle w:val="ACBody2"/>
              <w:tabs>
                <w:tab w:val="left" w:pos="7722"/>
              </w:tabs>
              <w:spacing w:after="0"/>
              <w:ind w:left="0"/>
              <w:jc w:val="center"/>
              <w:rPr>
                <w:rFonts w:ascii="Calibri" w:hAnsi="Calibri"/>
                <w:color w:val="000000"/>
                <w:sz w:val="20"/>
                <w:lang w:val="en-GB" w:eastAsia="en-GB"/>
              </w:rPr>
            </w:pPr>
            <w:r w:rsidRPr="00141F35">
              <w:rPr>
                <w:rFonts w:ascii="Calibri" w:hAnsi="Calibri"/>
                <w:color w:val="000000"/>
                <w:sz w:val="20"/>
                <w:lang w:val="en-GB" w:eastAsia="en-GB"/>
              </w:rPr>
              <w:t>5</w:t>
            </w:r>
          </w:p>
        </w:tc>
        <w:tc>
          <w:tcPr>
            <w:tcW w:w="2212" w:type="pct"/>
            <w:shd w:val="clear" w:color="auto" w:fill="F2F2F2"/>
            <w:vAlign w:val="center"/>
          </w:tcPr>
          <w:p w14:paraId="46FE8EDE" w14:textId="77777777" w:rsidR="00141F35" w:rsidRPr="00141F35" w:rsidRDefault="00141F35" w:rsidP="008E02F2">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vAlign w:val="center"/>
          </w:tcPr>
          <w:p w14:paraId="2BA8B8A5" w14:textId="77777777" w:rsidR="00580798" w:rsidRPr="00644D0E" w:rsidRDefault="00580798" w:rsidP="008E02F2">
            <w:pPr>
              <w:shd w:val="clear" w:color="auto" w:fill="FFFFFF"/>
              <w:jc w:val="left"/>
              <w:rPr>
                <w:rFonts w:ascii="Calibri" w:hAnsi="Calibri" w:cs="Calibri"/>
                <w:color w:val="222222"/>
              </w:rPr>
            </w:pPr>
            <w:r w:rsidRPr="00644D0E">
              <w:rPr>
                <w:rFonts w:ascii="Calibri" w:hAnsi="Calibri" w:cs="Calibri"/>
                <w:color w:val="222222"/>
              </w:rPr>
              <w:t>Addis Ababa Road, Next to UNICEF Offices</w:t>
            </w:r>
          </w:p>
          <w:p w14:paraId="2EBBC4F9" w14:textId="02C06E55" w:rsidR="00141F35" w:rsidRPr="00644D0E" w:rsidRDefault="00580798" w:rsidP="008E02F2">
            <w:pPr>
              <w:pStyle w:val="ACBody2"/>
              <w:tabs>
                <w:tab w:val="left" w:pos="7722"/>
              </w:tabs>
              <w:spacing w:after="0"/>
              <w:ind w:left="0"/>
              <w:jc w:val="left"/>
              <w:rPr>
                <w:rFonts w:ascii="Calibri" w:eastAsia="Calibri" w:hAnsi="Calibri" w:cs="Calibri"/>
                <w:sz w:val="20"/>
                <w:lang w:val="en-GB" w:eastAsia="en-GB"/>
              </w:rPr>
            </w:pPr>
            <w:r w:rsidRPr="00644D0E">
              <w:rPr>
                <w:rFonts w:ascii="Calibri" w:hAnsi="Calibri" w:cs="Calibri"/>
                <w:color w:val="222222"/>
                <w:sz w:val="20"/>
              </w:rPr>
              <w:t>Juba, South Sudan</w:t>
            </w:r>
          </w:p>
        </w:tc>
      </w:tr>
      <w:tr w:rsidR="00141F35" w:rsidRPr="00EE1935" w14:paraId="09CEA1E9" w14:textId="77777777" w:rsidTr="008E02F2">
        <w:trPr>
          <w:trHeight w:val="278"/>
        </w:trPr>
        <w:tc>
          <w:tcPr>
            <w:tcW w:w="291" w:type="pct"/>
            <w:shd w:val="clear" w:color="auto" w:fill="D9D9D9"/>
            <w:vAlign w:val="center"/>
          </w:tcPr>
          <w:p w14:paraId="7A3B8BF6" w14:textId="77777777" w:rsidR="00141F35" w:rsidRPr="00141F35" w:rsidRDefault="00141F35" w:rsidP="008E02F2">
            <w:pPr>
              <w:pStyle w:val="ACBody2"/>
              <w:tabs>
                <w:tab w:val="left" w:pos="7722"/>
              </w:tabs>
              <w:spacing w:after="0"/>
              <w:ind w:left="0"/>
              <w:jc w:val="center"/>
              <w:rPr>
                <w:rFonts w:ascii="Calibri" w:hAnsi="Calibri"/>
                <w:color w:val="000000"/>
                <w:sz w:val="20"/>
                <w:lang w:val="en-GB" w:eastAsia="en-GB"/>
              </w:rPr>
            </w:pPr>
            <w:r w:rsidRPr="00141F35">
              <w:rPr>
                <w:rFonts w:ascii="Calibri" w:hAnsi="Calibri"/>
                <w:color w:val="000000"/>
                <w:sz w:val="20"/>
                <w:lang w:val="en-GB" w:eastAsia="en-GB"/>
              </w:rPr>
              <w:t>6</w:t>
            </w:r>
          </w:p>
        </w:tc>
        <w:tc>
          <w:tcPr>
            <w:tcW w:w="2212" w:type="pct"/>
            <w:shd w:val="clear" w:color="auto" w:fill="F2F2F2"/>
            <w:vAlign w:val="center"/>
          </w:tcPr>
          <w:p w14:paraId="597556B9" w14:textId="77777777" w:rsidR="00141F35" w:rsidRPr="00141F35" w:rsidRDefault="00141F35" w:rsidP="008E02F2">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vAlign w:val="center"/>
          </w:tcPr>
          <w:p w14:paraId="058CE8E1" w14:textId="05B79AEF" w:rsidR="00141F35" w:rsidRPr="00644D0E" w:rsidRDefault="004E4DFF" w:rsidP="00644D0E">
            <w:pPr>
              <w:pStyle w:val="ACBody2"/>
              <w:tabs>
                <w:tab w:val="left" w:pos="7722"/>
              </w:tabs>
              <w:spacing w:after="0"/>
              <w:ind w:left="0"/>
              <w:jc w:val="left"/>
              <w:rPr>
                <w:rFonts w:ascii="Calibri" w:eastAsia="Calibri" w:hAnsi="Calibri" w:cs="Calibri"/>
                <w:sz w:val="20"/>
                <w:lang w:val="en-GB" w:eastAsia="en-GB"/>
              </w:rPr>
            </w:pPr>
            <w:r w:rsidRPr="004E4DFF">
              <w:rPr>
                <w:rFonts w:ascii="Calibri" w:eastAsia="Calibri" w:hAnsi="Calibri" w:cs="Calibri"/>
                <w:sz w:val="20"/>
                <w:lang w:val="en-GB" w:eastAsia="en-GB"/>
              </w:rPr>
              <w:t>12</w:t>
            </w:r>
            <w:r w:rsidR="003D6BDC" w:rsidRPr="004E4DFF">
              <w:rPr>
                <w:rFonts w:ascii="Calibri" w:eastAsia="Calibri" w:hAnsi="Calibri" w:cs="Calibri"/>
                <w:sz w:val="20"/>
                <w:lang w:val="en-GB" w:eastAsia="en-GB"/>
              </w:rPr>
              <w:t>th</w:t>
            </w:r>
            <w:r w:rsidR="003D6BDC">
              <w:rPr>
                <w:rFonts w:ascii="Calibri" w:eastAsia="Calibri" w:hAnsi="Calibri" w:cs="Calibri"/>
                <w:sz w:val="20"/>
                <w:lang w:val="en-GB" w:eastAsia="en-GB"/>
              </w:rPr>
              <w:t xml:space="preserve">  July</w:t>
            </w:r>
            <w:r w:rsidR="0072246D" w:rsidRPr="00644D0E">
              <w:rPr>
                <w:rFonts w:ascii="Calibri" w:eastAsia="Calibri" w:hAnsi="Calibri" w:cs="Calibri"/>
                <w:sz w:val="20"/>
                <w:lang w:val="en-GB" w:eastAsia="en-GB"/>
              </w:rPr>
              <w:t xml:space="preserve"> </w:t>
            </w:r>
            <w:r w:rsidR="003F24C3" w:rsidRPr="00644D0E">
              <w:rPr>
                <w:rFonts w:ascii="Calibri" w:eastAsia="Calibri" w:hAnsi="Calibri" w:cs="Calibri"/>
                <w:sz w:val="20"/>
                <w:lang w:val="en-GB" w:eastAsia="en-GB"/>
              </w:rPr>
              <w:t xml:space="preserve"> 2019</w:t>
            </w:r>
            <w:r w:rsidR="00BC4B0D" w:rsidRPr="00644D0E">
              <w:rPr>
                <w:rFonts w:ascii="Calibri" w:eastAsia="Calibri" w:hAnsi="Calibri" w:cs="Calibri"/>
                <w:sz w:val="20"/>
                <w:lang w:val="en-GB" w:eastAsia="en-GB"/>
              </w:rPr>
              <w:t xml:space="preserve">, </w:t>
            </w:r>
            <w:r w:rsidR="003C0552" w:rsidRPr="00644D0E">
              <w:rPr>
                <w:rFonts w:ascii="Calibri" w:eastAsia="Calibri" w:hAnsi="Calibri" w:cs="Calibri"/>
                <w:sz w:val="20"/>
                <w:lang w:val="en-GB" w:eastAsia="en-GB"/>
              </w:rPr>
              <w:t>12</w:t>
            </w:r>
            <w:r w:rsidR="003F24C3" w:rsidRPr="00644D0E">
              <w:rPr>
                <w:rFonts w:ascii="Calibri" w:eastAsia="Calibri" w:hAnsi="Calibri" w:cs="Calibri"/>
                <w:sz w:val="20"/>
                <w:lang w:val="en-GB" w:eastAsia="en-GB"/>
              </w:rPr>
              <w:t>.</w:t>
            </w:r>
            <w:r w:rsidR="00BC4B0D" w:rsidRPr="00644D0E">
              <w:rPr>
                <w:rFonts w:ascii="Calibri" w:eastAsia="Calibri" w:hAnsi="Calibri" w:cs="Calibri"/>
                <w:sz w:val="20"/>
                <w:lang w:val="en-GB" w:eastAsia="en-GB"/>
              </w:rPr>
              <w:t>0</w:t>
            </w:r>
            <w:r w:rsidR="003F24C3" w:rsidRPr="00644D0E">
              <w:rPr>
                <w:rFonts w:ascii="Calibri" w:eastAsia="Calibri" w:hAnsi="Calibri" w:cs="Calibri"/>
                <w:sz w:val="20"/>
                <w:lang w:val="en-GB" w:eastAsia="en-GB"/>
              </w:rPr>
              <w:t>0</w:t>
            </w:r>
            <w:r w:rsidR="003C0552" w:rsidRPr="00644D0E">
              <w:rPr>
                <w:rFonts w:ascii="Calibri" w:eastAsia="Calibri" w:hAnsi="Calibri" w:cs="Calibri"/>
                <w:sz w:val="20"/>
                <w:lang w:val="en-GB" w:eastAsia="en-GB"/>
              </w:rPr>
              <w:t xml:space="preserve"> Noon</w:t>
            </w:r>
            <w:r w:rsidR="00580798" w:rsidRPr="00644D0E">
              <w:rPr>
                <w:rFonts w:ascii="Calibri" w:eastAsia="Calibri" w:hAnsi="Calibri" w:cs="Calibri"/>
                <w:sz w:val="20"/>
                <w:lang w:val="en-GB" w:eastAsia="en-GB"/>
              </w:rPr>
              <w:t xml:space="preserve"> EAT</w:t>
            </w:r>
            <w:r w:rsidR="007C50C3" w:rsidRPr="00644D0E">
              <w:rPr>
                <w:rFonts w:ascii="Calibri" w:eastAsia="Calibri" w:hAnsi="Calibri" w:cs="Calibri"/>
                <w:sz w:val="20"/>
                <w:lang w:val="en-GB" w:eastAsia="en-GB"/>
              </w:rPr>
              <w:t xml:space="preserve"> </w:t>
            </w:r>
            <w:r w:rsidR="003C0552" w:rsidRPr="00644D0E">
              <w:rPr>
                <w:rFonts w:ascii="Calibri" w:eastAsia="Calibri" w:hAnsi="Calibri" w:cs="Calibri"/>
                <w:sz w:val="20"/>
                <w:lang w:val="en-GB" w:eastAsia="en-GB"/>
              </w:rPr>
              <w:t>(Not Public)</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53B254D6" w14:textId="77777777" w:rsidR="00141F35" w:rsidRDefault="00141F35" w:rsidP="00443A10">
      <w:pPr>
        <w:pStyle w:val="ColorfulList-Accent11"/>
        <w:shd w:val="clear" w:color="auto" w:fill="FFFFFF"/>
        <w:ind w:left="0"/>
        <w:rPr>
          <w:rFonts w:ascii="Calibri" w:hAnsi="Calibri" w:cs="Arial"/>
          <w:b/>
          <w:color w:val="222222"/>
          <w:szCs w:val="22"/>
          <w:lang w:val="en-GB"/>
        </w:rPr>
      </w:pPr>
    </w:p>
    <w:p w14:paraId="022C5E17" w14:textId="5B5129EF" w:rsidR="00040934" w:rsidRPr="00EE1B34" w:rsidRDefault="009E5DBE" w:rsidP="00443A10">
      <w:pPr>
        <w:pStyle w:val="ColorfulList-Accent11"/>
        <w:shd w:val="clear" w:color="auto" w:fill="FFFFFF"/>
        <w:ind w:left="0"/>
        <w:rPr>
          <w:rFonts w:ascii="Calibri" w:hAnsi="Calibri" w:cs="Arial"/>
          <w:b/>
          <w:color w:val="222222"/>
          <w:szCs w:val="22"/>
          <w:lang w:val="en-GB"/>
        </w:rPr>
      </w:pPr>
      <w:r>
        <w:rPr>
          <w:rFonts w:ascii="Calibri" w:hAnsi="Calibri" w:cs="Arial"/>
          <w:b/>
          <w:color w:val="222222"/>
          <w:szCs w:val="22"/>
          <w:lang w:val="en-GB"/>
        </w:rPr>
        <w:t>PLEASE NOTE: NO PROPOSAL</w:t>
      </w:r>
      <w:r w:rsidR="00ED4934" w:rsidRPr="00EE1B34">
        <w:rPr>
          <w:rFonts w:ascii="Calibri" w:hAnsi="Calibri" w:cs="Arial"/>
          <w:b/>
          <w:color w:val="222222"/>
          <w:szCs w:val="22"/>
          <w:lang w:val="en-GB"/>
        </w:rPr>
        <w:t xml:space="preserve">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6F818614" w14:textId="22A02273" w:rsidR="00141F35" w:rsidRDefault="00141F35" w:rsidP="00972789">
      <w:pPr>
        <w:pStyle w:val="Heading1"/>
      </w:pPr>
      <w:r>
        <w:t>Selection and Award Criteria</w:t>
      </w:r>
    </w:p>
    <w:p w14:paraId="70B43A18" w14:textId="5307978D" w:rsidR="00D03AB2" w:rsidRPr="00972789" w:rsidRDefault="00D03AB2" w:rsidP="00D03AB2">
      <w:pPr>
        <w:rPr>
          <w:rFonts w:cs="Arial"/>
          <w:color w:val="222222"/>
        </w:rPr>
      </w:pPr>
      <w:r w:rsidRPr="00DA425A">
        <w:rPr>
          <w:rFonts w:cs="Arial"/>
          <w:color w:val="222222"/>
        </w:rPr>
        <w:t>The criteria for awarding contracts resulting from this Tender is based on ‘best value for money</w:t>
      </w:r>
      <w:r w:rsidR="007D4786">
        <w:rPr>
          <w:rFonts w:cs="Arial"/>
          <w:color w:val="222222"/>
        </w:rPr>
        <w:t>’.</w:t>
      </w:r>
      <w:r w:rsidRPr="00DA425A">
        <w:rPr>
          <w:rFonts w:cs="Arial"/>
          <w:color w:val="222222"/>
        </w:rPr>
        <w:t xml:space="preserve"> For the purpose of all tenders DRC defines best value for money as:</w:t>
      </w:r>
    </w:p>
    <w:p w14:paraId="0B52B8DF" w14:textId="77777777" w:rsidR="000008B5" w:rsidRPr="000008B5" w:rsidRDefault="000008B5" w:rsidP="008E0737">
      <w:pPr>
        <w:pStyle w:val="ColorfulList-Accent11"/>
        <w:shd w:val="clear" w:color="auto" w:fill="FFFFFF"/>
        <w:ind w:left="0"/>
        <w:rPr>
          <w:rFonts w:cs="Arial"/>
          <w:color w:val="222222"/>
          <w:lang w:val="en-GB"/>
        </w:rPr>
      </w:pPr>
    </w:p>
    <w:p w14:paraId="347CE8A8" w14:textId="53404BB7" w:rsidR="00B81E8C" w:rsidRDefault="008E0737" w:rsidP="00141F35">
      <w:pPr>
        <w:rPr>
          <w:color w:val="222222"/>
        </w:rPr>
      </w:pPr>
      <w:r w:rsidRPr="000008B5">
        <w:rPr>
          <w:rFonts w:cs="Arial"/>
          <w:i/>
          <w:color w:val="222222"/>
          <w:lang w:val="en-GB"/>
        </w:rPr>
        <w:t>Best value for money should not be e</w:t>
      </w:r>
      <w:r w:rsidR="009E5DBE">
        <w:rPr>
          <w:rFonts w:cs="Arial"/>
          <w:i/>
          <w:color w:val="222222"/>
          <w:lang w:val="en-GB"/>
        </w:rPr>
        <w:t>quated with the lowest initial proposal</w:t>
      </w:r>
      <w:r w:rsidRPr="000008B5">
        <w:rPr>
          <w:rFonts w:cs="Arial"/>
          <w:i/>
          <w:color w:val="222222"/>
          <w:lang w:val="en-GB"/>
        </w:rPr>
        <w:t xml:space="preserve"> option. It requires an integrated assessment of technical, organizational and pricing factors in light of their relative importance (i.e. reliability, quality, experiences, and reputation, past performance, cost/fee realism, delivery time, reasonableness, need for standardization, and other criteria depending on the item to be procured).</w:t>
      </w:r>
    </w:p>
    <w:p w14:paraId="23508645" w14:textId="77777777" w:rsidR="00B81E8C" w:rsidRDefault="00B81E8C" w:rsidP="00141F35">
      <w:pPr>
        <w:rPr>
          <w:color w:val="222222"/>
        </w:rPr>
      </w:pPr>
    </w:p>
    <w:p w14:paraId="28584612" w14:textId="0724F34B" w:rsidR="006166F0" w:rsidRDefault="006166F0" w:rsidP="00141F35">
      <w:pPr>
        <w:rPr>
          <w:color w:val="222222"/>
        </w:rPr>
      </w:pPr>
      <w:r>
        <w:rPr>
          <w:color w:val="222222"/>
        </w:rPr>
        <w:t xml:space="preserve">For all </w:t>
      </w:r>
      <w:r w:rsidR="009E5DBE">
        <w:rPr>
          <w:color w:val="222222"/>
        </w:rPr>
        <w:t>proposal</w:t>
      </w:r>
      <w:r>
        <w:rPr>
          <w:color w:val="222222"/>
        </w:rPr>
        <w:t xml:space="preserve">s deemed technically compliant as per the </w:t>
      </w:r>
      <w:r w:rsidR="00494301" w:rsidRPr="00D6124F">
        <w:t xml:space="preserve">specification </w:t>
      </w:r>
      <w:r w:rsidR="00494301" w:rsidRPr="00841CBF">
        <w:t>s</w:t>
      </w:r>
      <w:r w:rsidRPr="00841CBF">
        <w:t xml:space="preserve">tipulated in Annex </w:t>
      </w:r>
      <w:r w:rsidR="0072246D">
        <w:t>H</w:t>
      </w:r>
      <w:r w:rsidR="00494301" w:rsidRPr="00841CBF">
        <w:t xml:space="preserve">– </w:t>
      </w:r>
      <w:r w:rsidR="008E02F2" w:rsidRPr="00841CBF">
        <w:t>Terms of Reference</w:t>
      </w:r>
      <w:r w:rsidRPr="00841CBF">
        <w:t xml:space="preserve">, </w:t>
      </w:r>
      <w:r w:rsidRPr="00841CBF">
        <w:rPr>
          <w:color w:val="222222"/>
        </w:rPr>
        <w:t>DRC</w:t>
      </w:r>
      <w:r>
        <w:rPr>
          <w:color w:val="222222"/>
        </w:rPr>
        <w:t xml:space="preserve"> will give a weighted combined technical and financial score. The weighted score will determine the contract award.</w:t>
      </w:r>
    </w:p>
    <w:p w14:paraId="12FA2A4D" w14:textId="77777777" w:rsidR="00FE7AFB" w:rsidRDefault="00FE7AFB" w:rsidP="00141F35">
      <w:pPr>
        <w:rPr>
          <w:color w:val="222222"/>
        </w:rPr>
      </w:pPr>
    </w:p>
    <w:p w14:paraId="1DA7A707" w14:textId="77777777" w:rsidR="002D7FE2" w:rsidRDefault="002D7FE2" w:rsidP="00141F35">
      <w:pPr>
        <w:rPr>
          <w:color w:val="222222"/>
        </w:rPr>
      </w:pPr>
    </w:p>
    <w:p w14:paraId="43BF8864" w14:textId="77777777" w:rsidR="002D7FE2" w:rsidRDefault="002D7FE2" w:rsidP="00141F35">
      <w:pPr>
        <w:rPr>
          <w:color w:val="222222"/>
        </w:rPr>
      </w:pPr>
    </w:p>
    <w:p w14:paraId="225C929A" w14:textId="77777777" w:rsidR="00A25CA3" w:rsidRDefault="00A25CA3" w:rsidP="00141F35">
      <w:pPr>
        <w:rPr>
          <w:color w:val="222222"/>
        </w:rPr>
      </w:pPr>
    </w:p>
    <w:p w14:paraId="22359242" w14:textId="25C457BA" w:rsidR="00FE7AFB" w:rsidRDefault="00FE7AFB" w:rsidP="00141F35">
      <w:pPr>
        <w:rPr>
          <w:color w:val="222222"/>
        </w:rPr>
      </w:pPr>
      <w:r>
        <w:rPr>
          <w:color w:val="222222"/>
        </w:rPr>
        <w:lastRenderedPageBreak/>
        <w:t>The technical criteria for this RFP and their weighting in the technical evaluation are:</w:t>
      </w:r>
    </w:p>
    <w:p w14:paraId="5D84E5A0" w14:textId="77777777" w:rsidR="006166F0" w:rsidRDefault="006166F0" w:rsidP="00141F35">
      <w:pPr>
        <w:rPr>
          <w:color w:val="222222"/>
        </w:rPr>
      </w:pPr>
    </w:p>
    <w:tbl>
      <w:tblPr>
        <w:tblW w:w="4437" w:type="pct"/>
        <w:tblCellMar>
          <w:left w:w="0" w:type="dxa"/>
          <w:right w:w="0" w:type="dxa"/>
        </w:tblCellMar>
        <w:tblLook w:val="04A0" w:firstRow="1" w:lastRow="0" w:firstColumn="1" w:lastColumn="0" w:noHBand="0" w:noVBand="1"/>
      </w:tblPr>
      <w:tblGrid>
        <w:gridCol w:w="973"/>
        <w:gridCol w:w="6486"/>
        <w:gridCol w:w="1468"/>
      </w:tblGrid>
      <w:tr w:rsidR="00BC4B0D" w14:paraId="1197C35F" w14:textId="77777777" w:rsidTr="00BC4B0D">
        <w:trPr>
          <w:trHeight w:val="432"/>
        </w:trPr>
        <w:tc>
          <w:tcPr>
            <w:tcW w:w="545" w:type="pc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51284A0" w14:textId="77777777" w:rsidR="00BC4B0D" w:rsidRDefault="00BC4B0D">
            <w:pPr>
              <w:rPr>
                <w:rFonts w:ascii="Calibri Light" w:hAnsi="Calibri Light" w:cs="Calibri Light"/>
                <w:b/>
                <w:bCs/>
              </w:rPr>
            </w:pPr>
            <w:r>
              <w:rPr>
                <w:rFonts w:ascii="Calibri Light" w:hAnsi="Calibri Light" w:cs="Calibri Light"/>
                <w:b/>
                <w:bCs/>
              </w:rPr>
              <w:t>Technical criteria #</w:t>
            </w:r>
          </w:p>
        </w:tc>
        <w:tc>
          <w:tcPr>
            <w:tcW w:w="3633"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0276B0AA" w14:textId="77777777" w:rsidR="00BC4B0D" w:rsidRDefault="00BC4B0D">
            <w:pPr>
              <w:jc w:val="center"/>
              <w:rPr>
                <w:rFonts w:ascii="Calibri Light" w:hAnsi="Calibri Light" w:cs="Calibri Light"/>
                <w:b/>
                <w:bCs/>
              </w:rPr>
            </w:pPr>
            <w:r>
              <w:rPr>
                <w:rFonts w:ascii="Calibri Light" w:hAnsi="Calibri Light" w:cs="Calibri Light"/>
                <w:b/>
                <w:bCs/>
              </w:rPr>
              <w:t>Technical criteria</w:t>
            </w:r>
          </w:p>
        </w:tc>
        <w:tc>
          <w:tcPr>
            <w:tcW w:w="822"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1E6428A0" w14:textId="77777777" w:rsidR="00BC4B0D" w:rsidRDefault="00BC4B0D">
            <w:pPr>
              <w:jc w:val="center"/>
              <w:rPr>
                <w:rFonts w:ascii="Calibri Light" w:hAnsi="Calibri Light" w:cs="Calibri Light"/>
                <w:b/>
                <w:bCs/>
              </w:rPr>
            </w:pPr>
            <w:r>
              <w:rPr>
                <w:rFonts w:ascii="Calibri Light" w:hAnsi="Calibri Light" w:cs="Calibri Light"/>
                <w:b/>
                <w:bCs/>
              </w:rPr>
              <w:t>Weighting in technical evaluation</w:t>
            </w:r>
          </w:p>
          <w:p w14:paraId="037744D1" w14:textId="77777777" w:rsidR="00BC4B0D" w:rsidRDefault="00BC4B0D">
            <w:pPr>
              <w:jc w:val="center"/>
              <w:rPr>
                <w:rFonts w:ascii="Calibri Light" w:hAnsi="Calibri Light" w:cs="Calibri Light"/>
                <w:b/>
                <w:bCs/>
              </w:rPr>
            </w:pPr>
            <w:r>
              <w:rPr>
                <w:rFonts w:ascii="Calibri Light" w:hAnsi="Calibri Light" w:cs="Calibri Light"/>
                <w:b/>
                <w:bCs/>
              </w:rPr>
              <w:t>[Total 100%]</w:t>
            </w:r>
          </w:p>
        </w:tc>
      </w:tr>
      <w:tr w:rsidR="005C4D4E" w14:paraId="02BB00DE" w14:textId="77777777" w:rsidTr="004C39FA">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2EC4E5" w14:textId="77777777" w:rsidR="005C4D4E" w:rsidRDefault="005C4D4E" w:rsidP="005C4D4E">
            <w:pPr>
              <w:jc w:val="center"/>
              <w:rPr>
                <w:rFonts w:ascii="Calibri Light" w:hAnsi="Calibri Light" w:cs="Calibri Light"/>
              </w:rPr>
            </w:pPr>
            <w:r>
              <w:rPr>
                <w:rFonts w:ascii="Calibri Light" w:hAnsi="Calibri Light" w:cs="Calibri Light"/>
              </w:rPr>
              <w:t>1</w:t>
            </w:r>
          </w:p>
        </w:tc>
        <w:tc>
          <w:tcPr>
            <w:tcW w:w="3633" w:type="pct"/>
            <w:tcBorders>
              <w:top w:val="nil"/>
              <w:left w:val="nil"/>
              <w:bottom w:val="single" w:sz="8" w:space="0" w:color="000000"/>
              <w:right w:val="single" w:sz="8" w:space="0" w:color="000000"/>
            </w:tcBorders>
            <w:tcMar>
              <w:top w:w="0" w:type="dxa"/>
              <w:left w:w="108" w:type="dxa"/>
              <w:bottom w:w="0" w:type="dxa"/>
              <w:right w:w="108" w:type="dxa"/>
            </w:tcMar>
          </w:tcPr>
          <w:p w14:paraId="4B442D34" w14:textId="60B86B63" w:rsidR="005C4D4E" w:rsidRDefault="005C4D4E" w:rsidP="005C4D4E">
            <w:pPr>
              <w:spacing w:before="100" w:beforeAutospacing="1" w:after="100" w:afterAutospacing="1"/>
              <w:rPr>
                <w:rFonts w:ascii="Calibri Light" w:hAnsi="Calibri Light" w:cs="Calibri Light"/>
              </w:rPr>
            </w:pPr>
            <w:r>
              <w:rPr>
                <w:lang w:eastAsia="ja-JP"/>
              </w:rPr>
              <w:t>Minimum an MSc degree in Ecology, Agriculture, Soil Science or other relevant topic.</w:t>
            </w:r>
          </w:p>
        </w:tc>
        <w:tc>
          <w:tcPr>
            <w:tcW w:w="822" w:type="pct"/>
            <w:tcBorders>
              <w:top w:val="nil"/>
              <w:left w:val="nil"/>
              <w:bottom w:val="single" w:sz="8" w:space="0" w:color="000000"/>
              <w:right w:val="single" w:sz="8" w:space="0" w:color="000000"/>
            </w:tcBorders>
            <w:tcMar>
              <w:top w:w="0" w:type="dxa"/>
              <w:left w:w="108" w:type="dxa"/>
              <w:bottom w:w="0" w:type="dxa"/>
              <w:right w:w="108" w:type="dxa"/>
            </w:tcMar>
          </w:tcPr>
          <w:p w14:paraId="1186FD95" w14:textId="1DFC9A58" w:rsidR="005C4D4E" w:rsidRDefault="005C4D4E" w:rsidP="005C4D4E">
            <w:pPr>
              <w:jc w:val="center"/>
              <w:rPr>
                <w:rFonts w:ascii="Calibri Light" w:hAnsi="Calibri Light" w:cs="Calibri Light"/>
              </w:rPr>
            </w:pPr>
            <w:r>
              <w:rPr>
                <w:lang w:eastAsia="ja-JP"/>
              </w:rPr>
              <w:t>15%</w:t>
            </w:r>
          </w:p>
        </w:tc>
      </w:tr>
      <w:tr w:rsidR="005C4D4E" w14:paraId="1C6A219D" w14:textId="77777777" w:rsidTr="004C39FA">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1CFFEA" w14:textId="77777777" w:rsidR="005C4D4E" w:rsidRDefault="005C4D4E" w:rsidP="005C4D4E">
            <w:pPr>
              <w:jc w:val="center"/>
              <w:rPr>
                <w:rFonts w:ascii="Calibri Light" w:hAnsi="Calibri Light" w:cs="Calibri Light"/>
              </w:rPr>
            </w:pPr>
            <w:r>
              <w:rPr>
                <w:rFonts w:ascii="Calibri Light" w:hAnsi="Calibri Light" w:cs="Calibri Light"/>
              </w:rPr>
              <w:t>2</w:t>
            </w:r>
          </w:p>
        </w:tc>
        <w:tc>
          <w:tcPr>
            <w:tcW w:w="3633" w:type="pct"/>
            <w:tcBorders>
              <w:top w:val="nil"/>
              <w:left w:val="nil"/>
              <w:bottom w:val="single" w:sz="8" w:space="0" w:color="000000"/>
              <w:right w:val="single" w:sz="8" w:space="0" w:color="000000"/>
            </w:tcBorders>
            <w:tcMar>
              <w:top w:w="0" w:type="dxa"/>
              <w:left w:w="108" w:type="dxa"/>
              <w:bottom w:w="0" w:type="dxa"/>
              <w:right w:w="108" w:type="dxa"/>
            </w:tcMar>
          </w:tcPr>
          <w:p w14:paraId="0292A7DA" w14:textId="3A3A671C" w:rsidR="005C4D4E" w:rsidRDefault="005C4D4E" w:rsidP="005C4D4E">
            <w:pPr>
              <w:spacing w:before="100" w:beforeAutospacing="1" w:after="100" w:afterAutospacing="1"/>
              <w:rPr>
                <w:rFonts w:ascii="Calibri Light" w:hAnsi="Calibri Light" w:cs="Calibri Light"/>
              </w:rPr>
            </w:pPr>
            <w:r>
              <w:rPr>
                <w:lang w:eastAsia="ja-JP"/>
              </w:rPr>
              <w:t>Significant experience I working with non-governmental organizations and carr</w:t>
            </w:r>
            <w:r w:rsidR="00644D0E">
              <w:rPr>
                <w:lang w:eastAsia="ja-JP"/>
              </w:rPr>
              <w:t xml:space="preserve">ying out extensive analysis of </w:t>
            </w:r>
            <w:proofErr w:type="spellStart"/>
            <w:r w:rsidR="00644D0E">
              <w:rPr>
                <w:lang w:eastAsia="ja-JP"/>
              </w:rPr>
              <w:t>A</w:t>
            </w:r>
            <w:r>
              <w:rPr>
                <w:lang w:eastAsia="ja-JP"/>
              </w:rPr>
              <w:t>groecology</w:t>
            </w:r>
            <w:proofErr w:type="spellEnd"/>
            <w:r>
              <w:rPr>
                <w:lang w:eastAsia="ja-JP"/>
              </w:rPr>
              <w:t xml:space="preserve"> and agricultural systems</w:t>
            </w:r>
          </w:p>
        </w:tc>
        <w:tc>
          <w:tcPr>
            <w:tcW w:w="822" w:type="pct"/>
            <w:tcBorders>
              <w:top w:val="nil"/>
              <w:left w:val="nil"/>
              <w:bottom w:val="single" w:sz="8" w:space="0" w:color="000000"/>
              <w:right w:val="single" w:sz="8" w:space="0" w:color="000000"/>
            </w:tcBorders>
            <w:tcMar>
              <w:top w:w="0" w:type="dxa"/>
              <w:left w:w="108" w:type="dxa"/>
              <w:bottom w:w="0" w:type="dxa"/>
              <w:right w:w="108" w:type="dxa"/>
            </w:tcMar>
          </w:tcPr>
          <w:p w14:paraId="4F3E19A1" w14:textId="3E9C75C7" w:rsidR="005C4D4E" w:rsidRDefault="005C4D4E" w:rsidP="005C4D4E">
            <w:pPr>
              <w:jc w:val="center"/>
              <w:rPr>
                <w:rFonts w:ascii="Calibri Light" w:hAnsi="Calibri Light" w:cs="Calibri Light"/>
              </w:rPr>
            </w:pPr>
            <w:r>
              <w:rPr>
                <w:lang w:eastAsia="ja-JP"/>
              </w:rPr>
              <w:t>20%</w:t>
            </w:r>
          </w:p>
        </w:tc>
      </w:tr>
      <w:tr w:rsidR="005C4D4E" w14:paraId="423FE139" w14:textId="77777777" w:rsidTr="004C39FA">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9852A3" w14:textId="77777777" w:rsidR="005C4D4E" w:rsidRDefault="005C4D4E" w:rsidP="005C4D4E">
            <w:pPr>
              <w:jc w:val="center"/>
              <w:rPr>
                <w:rFonts w:ascii="Calibri Light" w:hAnsi="Calibri Light" w:cs="Calibri Light"/>
              </w:rPr>
            </w:pPr>
            <w:r>
              <w:rPr>
                <w:rFonts w:ascii="Calibri Light" w:hAnsi="Calibri Light" w:cs="Calibri Light"/>
              </w:rPr>
              <w:t>3</w:t>
            </w:r>
          </w:p>
        </w:tc>
        <w:tc>
          <w:tcPr>
            <w:tcW w:w="3633" w:type="pct"/>
            <w:tcBorders>
              <w:top w:val="nil"/>
              <w:left w:val="nil"/>
              <w:bottom w:val="single" w:sz="8" w:space="0" w:color="000000"/>
              <w:right w:val="single" w:sz="8" w:space="0" w:color="000000"/>
            </w:tcBorders>
            <w:tcMar>
              <w:top w:w="0" w:type="dxa"/>
              <w:left w:w="108" w:type="dxa"/>
              <w:bottom w:w="0" w:type="dxa"/>
              <w:right w:w="108" w:type="dxa"/>
            </w:tcMar>
          </w:tcPr>
          <w:p w14:paraId="35A29626" w14:textId="5055A2BD" w:rsidR="005C4D4E" w:rsidRDefault="005C4D4E" w:rsidP="005C4D4E">
            <w:pPr>
              <w:autoSpaceDE w:val="0"/>
              <w:autoSpaceDN w:val="0"/>
              <w:spacing w:after="36"/>
              <w:rPr>
                <w:rFonts w:ascii="Arial" w:hAnsi="Arial" w:cs="Arial"/>
                <w:color w:val="000000"/>
                <w:sz w:val="19"/>
                <w:szCs w:val="19"/>
              </w:rPr>
            </w:pPr>
            <w:r>
              <w:rPr>
                <w:lang w:eastAsia="ja-JP"/>
              </w:rPr>
              <w:t>Strong knowledge an</w:t>
            </w:r>
            <w:r w:rsidR="00644D0E">
              <w:rPr>
                <w:lang w:eastAsia="ja-JP"/>
              </w:rPr>
              <w:t xml:space="preserve">d understanding of arid areas, </w:t>
            </w:r>
            <w:proofErr w:type="spellStart"/>
            <w:r w:rsidR="00644D0E">
              <w:rPr>
                <w:lang w:eastAsia="ja-JP"/>
              </w:rPr>
              <w:t>A</w:t>
            </w:r>
            <w:r>
              <w:rPr>
                <w:lang w:eastAsia="ja-JP"/>
              </w:rPr>
              <w:t>groecology</w:t>
            </w:r>
            <w:proofErr w:type="spellEnd"/>
            <w:r>
              <w:rPr>
                <w:lang w:eastAsia="ja-JP"/>
              </w:rPr>
              <w:t xml:space="preserve"> and permaculture</w:t>
            </w:r>
          </w:p>
        </w:tc>
        <w:tc>
          <w:tcPr>
            <w:tcW w:w="822" w:type="pct"/>
            <w:tcBorders>
              <w:top w:val="nil"/>
              <w:left w:val="nil"/>
              <w:bottom w:val="single" w:sz="8" w:space="0" w:color="000000"/>
              <w:right w:val="single" w:sz="8" w:space="0" w:color="000000"/>
            </w:tcBorders>
            <w:tcMar>
              <w:top w:w="0" w:type="dxa"/>
              <w:left w:w="108" w:type="dxa"/>
              <w:bottom w:w="0" w:type="dxa"/>
              <w:right w:w="108" w:type="dxa"/>
            </w:tcMar>
          </w:tcPr>
          <w:p w14:paraId="39671290" w14:textId="467E3593" w:rsidR="005C4D4E" w:rsidRDefault="005C4D4E" w:rsidP="005C4D4E">
            <w:pPr>
              <w:jc w:val="center"/>
              <w:rPr>
                <w:rFonts w:ascii="Calibri Light" w:hAnsi="Calibri Light" w:cs="Calibri Light"/>
              </w:rPr>
            </w:pPr>
            <w:r>
              <w:rPr>
                <w:lang w:eastAsia="ja-JP"/>
              </w:rPr>
              <w:t>20%</w:t>
            </w:r>
          </w:p>
        </w:tc>
      </w:tr>
      <w:tr w:rsidR="005C4D4E" w14:paraId="478428A0" w14:textId="77777777" w:rsidTr="004C39FA">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B0296A" w14:textId="77777777" w:rsidR="005C4D4E" w:rsidRDefault="005C4D4E" w:rsidP="005C4D4E">
            <w:pPr>
              <w:jc w:val="center"/>
              <w:rPr>
                <w:rFonts w:ascii="Calibri Light" w:hAnsi="Calibri Light" w:cs="Calibri Light"/>
                <w:sz w:val="22"/>
                <w:szCs w:val="22"/>
              </w:rPr>
            </w:pPr>
            <w:r>
              <w:rPr>
                <w:rFonts w:ascii="Calibri Light" w:hAnsi="Calibri Light" w:cs="Calibri Light"/>
              </w:rPr>
              <w:t>4</w:t>
            </w:r>
          </w:p>
        </w:tc>
        <w:tc>
          <w:tcPr>
            <w:tcW w:w="3633" w:type="pct"/>
            <w:tcBorders>
              <w:top w:val="nil"/>
              <w:left w:val="nil"/>
              <w:bottom w:val="single" w:sz="8" w:space="0" w:color="000000"/>
              <w:right w:val="single" w:sz="8" w:space="0" w:color="000000"/>
            </w:tcBorders>
            <w:tcMar>
              <w:top w:w="0" w:type="dxa"/>
              <w:left w:w="108" w:type="dxa"/>
              <w:bottom w:w="0" w:type="dxa"/>
              <w:right w:w="108" w:type="dxa"/>
            </w:tcMar>
          </w:tcPr>
          <w:p w14:paraId="2C319BF4" w14:textId="72DA1B32" w:rsidR="005C4D4E" w:rsidRDefault="005C4D4E" w:rsidP="005C4D4E">
            <w:pPr>
              <w:pStyle w:val="Default"/>
              <w:rPr>
                <w:rFonts w:ascii="Times New Roman" w:hAnsi="Times New Roman" w:cs="Times New Roman"/>
                <w:sz w:val="22"/>
                <w:szCs w:val="22"/>
              </w:rPr>
            </w:pPr>
            <w:r>
              <w:rPr>
                <w:lang w:eastAsia="ja-JP"/>
              </w:rPr>
              <w:t>Proven experience and ability to teach introduction to permaculture courses</w:t>
            </w:r>
          </w:p>
        </w:tc>
        <w:tc>
          <w:tcPr>
            <w:tcW w:w="822" w:type="pct"/>
            <w:tcBorders>
              <w:top w:val="nil"/>
              <w:left w:val="nil"/>
              <w:bottom w:val="single" w:sz="8" w:space="0" w:color="000000"/>
              <w:right w:val="single" w:sz="8" w:space="0" w:color="000000"/>
            </w:tcBorders>
            <w:tcMar>
              <w:top w:w="0" w:type="dxa"/>
              <w:left w:w="108" w:type="dxa"/>
              <w:bottom w:w="0" w:type="dxa"/>
              <w:right w:w="108" w:type="dxa"/>
            </w:tcMar>
          </w:tcPr>
          <w:p w14:paraId="0638AE52" w14:textId="3452425A" w:rsidR="005C4D4E" w:rsidRDefault="005C4D4E" w:rsidP="005C4D4E">
            <w:pPr>
              <w:jc w:val="center"/>
              <w:rPr>
                <w:rFonts w:ascii="Times New Roman" w:hAnsi="Times New Roman"/>
                <w:sz w:val="22"/>
                <w:szCs w:val="22"/>
              </w:rPr>
            </w:pPr>
            <w:r>
              <w:rPr>
                <w:lang w:eastAsia="ja-JP"/>
              </w:rPr>
              <w:t>15%</w:t>
            </w:r>
          </w:p>
        </w:tc>
      </w:tr>
      <w:tr w:rsidR="005C4D4E" w14:paraId="712B0EF7" w14:textId="77777777" w:rsidTr="004C39FA">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175BBE" w14:textId="77777777" w:rsidR="005C4D4E" w:rsidRDefault="005C4D4E" w:rsidP="005C4D4E">
            <w:pPr>
              <w:jc w:val="center"/>
              <w:rPr>
                <w:rFonts w:ascii="Calibri Light" w:hAnsi="Calibri Light" w:cs="Calibri Light"/>
              </w:rPr>
            </w:pPr>
            <w:r>
              <w:rPr>
                <w:rFonts w:ascii="Calibri Light" w:hAnsi="Calibri Light" w:cs="Calibri Light"/>
              </w:rPr>
              <w:t>5</w:t>
            </w:r>
          </w:p>
        </w:tc>
        <w:tc>
          <w:tcPr>
            <w:tcW w:w="3633" w:type="pct"/>
            <w:tcBorders>
              <w:top w:val="nil"/>
              <w:left w:val="nil"/>
              <w:bottom w:val="single" w:sz="8" w:space="0" w:color="000000"/>
              <w:right w:val="single" w:sz="8" w:space="0" w:color="000000"/>
            </w:tcBorders>
            <w:tcMar>
              <w:top w:w="0" w:type="dxa"/>
              <w:left w:w="108" w:type="dxa"/>
              <w:bottom w:w="0" w:type="dxa"/>
              <w:right w:w="108" w:type="dxa"/>
            </w:tcMar>
          </w:tcPr>
          <w:p w14:paraId="7F2744C9" w14:textId="52C853D5" w:rsidR="005C4D4E" w:rsidRDefault="005C4D4E" w:rsidP="005C4D4E">
            <w:pPr>
              <w:pStyle w:val="Default"/>
              <w:rPr>
                <w:rFonts w:ascii="Times New Roman" w:hAnsi="Times New Roman" w:cs="Times New Roman"/>
                <w:sz w:val="22"/>
                <w:szCs w:val="22"/>
              </w:rPr>
            </w:pPr>
            <w:r>
              <w:rPr>
                <w:lang w:eastAsia="ja-JP"/>
              </w:rPr>
              <w:t>Demonstrated competency in understanding and designing landscape restauration and natural resource management projects</w:t>
            </w:r>
          </w:p>
        </w:tc>
        <w:tc>
          <w:tcPr>
            <w:tcW w:w="822" w:type="pct"/>
            <w:tcBorders>
              <w:top w:val="nil"/>
              <w:left w:val="nil"/>
              <w:bottom w:val="single" w:sz="8" w:space="0" w:color="000000"/>
              <w:right w:val="single" w:sz="8" w:space="0" w:color="000000"/>
            </w:tcBorders>
            <w:tcMar>
              <w:top w:w="0" w:type="dxa"/>
              <w:left w:w="108" w:type="dxa"/>
              <w:bottom w:w="0" w:type="dxa"/>
              <w:right w:w="108" w:type="dxa"/>
            </w:tcMar>
          </w:tcPr>
          <w:p w14:paraId="2086DF23" w14:textId="6A44E3C0" w:rsidR="005C4D4E" w:rsidRDefault="005C4D4E" w:rsidP="005C4D4E">
            <w:pPr>
              <w:jc w:val="center"/>
              <w:rPr>
                <w:rFonts w:ascii="Times New Roman" w:hAnsi="Times New Roman"/>
                <w:sz w:val="22"/>
                <w:szCs w:val="22"/>
              </w:rPr>
            </w:pPr>
            <w:r>
              <w:rPr>
                <w:lang w:eastAsia="ja-JP"/>
              </w:rPr>
              <w:t>10%</w:t>
            </w:r>
          </w:p>
        </w:tc>
      </w:tr>
      <w:tr w:rsidR="005C4D4E" w14:paraId="685B6D91" w14:textId="77777777" w:rsidTr="004C39FA">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E9FDFD" w14:textId="77777777" w:rsidR="005C4D4E" w:rsidRDefault="005C4D4E" w:rsidP="005C4D4E">
            <w:pPr>
              <w:jc w:val="center"/>
              <w:rPr>
                <w:rFonts w:ascii="Calibri Light" w:hAnsi="Calibri Light" w:cs="Calibri Light"/>
              </w:rPr>
            </w:pPr>
            <w:r>
              <w:rPr>
                <w:rFonts w:ascii="Calibri Light" w:hAnsi="Calibri Light" w:cs="Calibri Light"/>
              </w:rPr>
              <w:t>6</w:t>
            </w:r>
          </w:p>
        </w:tc>
        <w:tc>
          <w:tcPr>
            <w:tcW w:w="3633" w:type="pct"/>
            <w:tcBorders>
              <w:top w:val="nil"/>
              <w:left w:val="nil"/>
              <w:bottom w:val="single" w:sz="8" w:space="0" w:color="000000"/>
              <w:right w:val="single" w:sz="8" w:space="0" w:color="000000"/>
            </w:tcBorders>
            <w:tcMar>
              <w:top w:w="0" w:type="dxa"/>
              <w:left w:w="108" w:type="dxa"/>
              <w:bottom w:w="0" w:type="dxa"/>
              <w:right w:w="108" w:type="dxa"/>
            </w:tcMar>
          </w:tcPr>
          <w:p w14:paraId="7AC187E2" w14:textId="6FE220A0" w:rsidR="005C4D4E" w:rsidRDefault="005C4D4E" w:rsidP="005C4D4E">
            <w:pPr>
              <w:pStyle w:val="Default"/>
              <w:rPr>
                <w:rFonts w:ascii="Times New Roman" w:hAnsi="Times New Roman" w:cs="Times New Roman"/>
                <w:sz w:val="22"/>
                <w:szCs w:val="22"/>
              </w:rPr>
            </w:pPr>
            <w:r>
              <w:rPr>
                <w:lang w:eastAsia="ja-JP"/>
              </w:rPr>
              <w:t>Proven experience in permaculture design consultancies and working in conflict zones</w:t>
            </w:r>
          </w:p>
        </w:tc>
        <w:tc>
          <w:tcPr>
            <w:tcW w:w="822" w:type="pct"/>
            <w:tcBorders>
              <w:top w:val="nil"/>
              <w:left w:val="nil"/>
              <w:bottom w:val="single" w:sz="8" w:space="0" w:color="000000"/>
              <w:right w:val="single" w:sz="8" w:space="0" w:color="000000"/>
            </w:tcBorders>
            <w:tcMar>
              <w:top w:w="0" w:type="dxa"/>
              <w:left w:w="108" w:type="dxa"/>
              <w:bottom w:w="0" w:type="dxa"/>
              <w:right w:w="108" w:type="dxa"/>
            </w:tcMar>
          </w:tcPr>
          <w:p w14:paraId="6D86D30C" w14:textId="510A9F32" w:rsidR="005C4D4E" w:rsidRDefault="005C4D4E" w:rsidP="005C4D4E">
            <w:pPr>
              <w:jc w:val="center"/>
              <w:rPr>
                <w:rFonts w:ascii="Times New Roman" w:hAnsi="Times New Roman"/>
                <w:sz w:val="22"/>
                <w:szCs w:val="22"/>
              </w:rPr>
            </w:pPr>
            <w:r>
              <w:rPr>
                <w:lang w:eastAsia="ja-JP"/>
              </w:rPr>
              <w:t>20%</w:t>
            </w:r>
          </w:p>
        </w:tc>
      </w:tr>
      <w:tr w:rsidR="005C4D4E" w14:paraId="62D45BE0" w14:textId="77777777" w:rsidTr="00BC4B0D">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276B41" w14:textId="77777777" w:rsidR="005C4D4E" w:rsidRDefault="005C4D4E" w:rsidP="005C4D4E">
            <w:pPr>
              <w:rPr>
                <w:rFonts w:ascii="Calibri Light" w:hAnsi="Calibri Light" w:cs="Calibri Light"/>
                <w:color w:val="1F497D"/>
              </w:rPr>
            </w:pPr>
          </w:p>
        </w:tc>
        <w:tc>
          <w:tcPr>
            <w:tcW w:w="36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4A83FC" w14:textId="77777777" w:rsidR="005C4D4E" w:rsidRDefault="005C4D4E" w:rsidP="005C4D4E">
            <w:pPr>
              <w:pStyle w:val="Default"/>
              <w:rPr>
                <w:rFonts w:ascii="Calibri Light" w:eastAsiaTheme="minorHAnsi" w:hAnsi="Calibri Light" w:cs="Calibri Light"/>
                <w:color w:val="auto"/>
                <w:sz w:val="20"/>
                <w:szCs w:val="20"/>
              </w:rPr>
            </w:pPr>
            <w:r>
              <w:rPr>
                <w:rFonts w:ascii="Times New Roman" w:hAnsi="Times New Roman" w:cs="Times New Roman"/>
                <w:b/>
                <w:bCs/>
                <w:sz w:val="22"/>
                <w:szCs w:val="22"/>
              </w:rPr>
              <w:t>Total Score - Section 1</w:t>
            </w:r>
          </w:p>
        </w:tc>
        <w:tc>
          <w:tcPr>
            <w:tcW w:w="82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B61871" w14:textId="77777777" w:rsidR="005C4D4E" w:rsidRDefault="005C4D4E" w:rsidP="005C4D4E">
            <w:pPr>
              <w:jc w:val="center"/>
              <w:rPr>
                <w:rFonts w:ascii="Calibri Light" w:hAnsi="Calibri Light" w:cs="Calibri Light"/>
              </w:rPr>
            </w:pPr>
            <w:r>
              <w:rPr>
                <w:rFonts w:ascii="Times New Roman" w:hAnsi="Times New Roman"/>
              </w:rPr>
              <w:t>100.00%</w:t>
            </w:r>
          </w:p>
        </w:tc>
      </w:tr>
      <w:tr w:rsidR="005C4D4E" w14:paraId="73CDAC8D" w14:textId="77777777" w:rsidTr="00BC4B0D">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7D57C64" w14:textId="77777777" w:rsidR="005C4D4E" w:rsidRDefault="005C4D4E" w:rsidP="005C4D4E">
            <w:pPr>
              <w:jc w:val="center"/>
              <w:rPr>
                <w:rFonts w:ascii="Calibri Light" w:hAnsi="Calibri Light" w:cs="Calibri Light"/>
                <w:sz w:val="22"/>
                <w:szCs w:val="22"/>
              </w:rPr>
            </w:pPr>
          </w:p>
        </w:tc>
        <w:tc>
          <w:tcPr>
            <w:tcW w:w="36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11BDE7" w14:textId="77777777" w:rsidR="005C4D4E" w:rsidRDefault="005C4D4E" w:rsidP="005C4D4E">
            <w:pPr>
              <w:pStyle w:val="Default"/>
              <w:rPr>
                <w:rFonts w:ascii="Calibri Light" w:hAnsi="Calibri Light" w:cs="Calibri Light"/>
                <w:color w:val="auto"/>
                <w:sz w:val="20"/>
                <w:szCs w:val="20"/>
              </w:rPr>
            </w:pPr>
            <w:r>
              <w:rPr>
                <w:rFonts w:ascii="Times New Roman" w:hAnsi="Times New Roman" w:cs="Times New Roman"/>
                <w:b/>
                <w:bCs/>
                <w:sz w:val="22"/>
                <w:szCs w:val="22"/>
              </w:rPr>
              <w:t>Financial Analysis</w:t>
            </w:r>
          </w:p>
        </w:tc>
        <w:tc>
          <w:tcPr>
            <w:tcW w:w="82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AF1BE3" w14:textId="77777777" w:rsidR="005C4D4E" w:rsidRDefault="005C4D4E" w:rsidP="005C4D4E">
            <w:pPr>
              <w:jc w:val="center"/>
              <w:rPr>
                <w:rFonts w:ascii="Calibri Light" w:hAnsi="Calibri Light" w:cs="Calibri Light"/>
                <w:sz w:val="22"/>
                <w:szCs w:val="22"/>
              </w:rPr>
            </w:pPr>
            <w:r>
              <w:rPr>
                <w:rFonts w:ascii="Times New Roman" w:hAnsi="Times New Roman"/>
              </w:rPr>
              <w:t> </w:t>
            </w:r>
          </w:p>
        </w:tc>
      </w:tr>
      <w:tr w:rsidR="005C4D4E" w14:paraId="4A70C3B0" w14:textId="77777777" w:rsidTr="00BC4B0D">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4619C4D" w14:textId="77777777" w:rsidR="005C4D4E" w:rsidRDefault="005C4D4E" w:rsidP="005C4D4E">
            <w:pPr>
              <w:jc w:val="center"/>
              <w:rPr>
                <w:rFonts w:ascii="Calibri Light" w:hAnsi="Calibri Light" w:cs="Calibri Light"/>
              </w:rPr>
            </w:pPr>
          </w:p>
        </w:tc>
        <w:tc>
          <w:tcPr>
            <w:tcW w:w="36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B61236" w14:textId="77777777" w:rsidR="005C4D4E" w:rsidRDefault="005C4D4E" w:rsidP="005C4D4E">
            <w:pPr>
              <w:pStyle w:val="Default"/>
              <w:rPr>
                <w:rFonts w:ascii="Times New Roman" w:hAnsi="Times New Roman" w:cs="Times New Roman"/>
                <w:b/>
                <w:bCs/>
                <w:sz w:val="22"/>
                <w:szCs w:val="22"/>
              </w:rPr>
            </w:pPr>
            <w:r>
              <w:rPr>
                <w:rFonts w:ascii="Times New Roman" w:hAnsi="Times New Roman" w:cs="Times New Roman"/>
                <w:b/>
                <w:bCs/>
                <w:sz w:val="22"/>
                <w:szCs w:val="22"/>
              </w:rPr>
              <w:t>Total Score - Section 2</w:t>
            </w:r>
          </w:p>
        </w:tc>
        <w:tc>
          <w:tcPr>
            <w:tcW w:w="82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E56C19" w14:textId="77777777" w:rsidR="005C4D4E" w:rsidRDefault="005C4D4E" w:rsidP="005C4D4E">
            <w:pPr>
              <w:jc w:val="center"/>
              <w:rPr>
                <w:rFonts w:ascii="Calibri Light" w:hAnsi="Calibri Light" w:cs="Calibri Light"/>
                <w:sz w:val="22"/>
                <w:szCs w:val="22"/>
              </w:rPr>
            </w:pPr>
            <w:r>
              <w:rPr>
                <w:rFonts w:ascii="Times New Roman" w:hAnsi="Times New Roman"/>
              </w:rPr>
              <w:t>Total cost</w:t>
            </w:r>
          </w:p>
        </w:tc>
      </w:tr>
      <w:tr w:rsidR="005C4D4E" w14:paraId="0B1B98A7" w14:textId="77777777" w:rsidTr="00BC4B0D">
        <w:trPr>
          <w:trHeight w:val="432"/>
        </w:trPr>
        <w:tc>
          <w:tcPr>
            <w:tcW w:w="54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3101126" w14:textId="77777777" w:rsidR="005C4D4E" w:rsidRDefault="005C4D4E" w:rsidP="005C4D4E">
            <w:pPr>
              <w:jc w:val="center"/>
              <w:rPr>
                <w:rFonts w:ascii="Calibri Light" w:hAnsi="Calibri Light" w:cs="Calibri Light"/>
              </w:rPr>
            </w:pPr>
          </w:p>
        </w:tc>
        <w:tc>
          <w:tcPr>
            <w:tcW w:w="363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6ED351" w14:textId="77777777" w:rsidR="005C4D4E" w:rsidRDefault="005C4D4E" w:rsidP="005C4D4E">
            <w:pPr>
              <w:pStyle w:val="Default"/>
              <w:rPr>
                <w:rFonts w:ascii="Times New Roman" w:hAnsi="Times New Roman" w:cs="Times New Roman"/>
                <w:b/>
                <w:bCs/>
                <w:sz w:val="22"/>
                <w:szCs w:val="22"/>
              </w:rPr>
            </w:pPr>
            <w:r>
              <w:rPr>
                <w:rFonts w:ascii="Times New Roman" w:hAnsi="Times New Roman" w:cs="Times New Roman"/>
                <w:b/>
                <w:bCs/>
                <w:sz w:val="22"/>
                <w:szCs w:val="22"/>
              </w:rPr>
              <w:t xml:space="preserve">Total Score </w:t>
            </w:r>
          </w:p>
        </w:tc>
        <w:tc>
          <w:tcPr>
            <w:tcW w:w="82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ADB594" w14:textId="77777777" w:rsidR="005C4D4E" w:rsidRDefault="005C4D4E" w:rsidP="005C4D4E">
            <w:pPr>
              <w:jc w:val="center"/>
              <w:rPr>
                <w:rFonts w:ascii="Calibri Light" w:hAnsi="Calibri Light" w:cs="Calibri Light"/>
                <w:sz w:val="22"/>
                <w:szCs w:val="22"/>
              </w:rPr>
            </w:pPr>
            <w:r>
              <w:rPr>
                <w:rFonts w:ascii="Times New Roman" w:hAnsi="Times New Roman"/>
                <w:b/>
                <w:bCs/>
              </w:rPr>
              <w:t>Cost / technical score</w:t>
            </w:r>
          </w:p>
        </w:tc>
      </w:tr>
    </w:tbl>
    <w:p w14:paraId="3F97281E" w14:textId="7D16B7F3" w:rsidR="007C50C3" w:rsidRPr="003C0552" w:rsidRDefault="00B851DC" w:rsidP="00141F35">
      <w:pPr>
        <w:rPr>
          <w:b/>
          <w:color w:val="222222"/>
        </w:rPr>
      </w:pPr>
      <w:r w:rsidRPr="003C0552">
        <w:rPr>
          <w:b/>
          <w:color w:val="222222"/>
        </w:rPr>
        <w:t xml:space="preserve">Minimum marks to qualify is </w:t>
      </w:r>
      <w:r w:rsidR="00F6180E">
        <w:rPr>
          <w:b/>
          <w:color w:val="222222"/>
        </w:rPr>
        <w:t>50</w:t>
      </w:r>
      <w:r w:rsidR="00BC4B0D" w:rsidRPr="003C0552">
        <w:rPr>
          <w:b/>
          <w:color w:val="222222"/>
        </w:rPr>
        <w:t>%</w:t>
      </w:r>
    </w:p>
    <w:p w14:paraId="02E02FAA" w14:textId="77777777" w:rsidR="007C50C3" w:rsidRDefault="007C50C3" w:rsidP="00141F35">
      <w:pPr>
        <w:rPr>
          <w:color w:val="222222"/>
        </w:rPr>
      </w:pPr>
    </w:p>
    <w:p w14:paraId="2ED70329" w14:textId="0D3DFFF0" w:rsidR="00FE7AFB" w:rsidRDefault="00FE7AFB" w:rsidP="00141F35">
      <w:pPr>
        <w:rPr>
          <w:color w:val="222222"/>
        </w:rPr>
      </w:pPr>
      <w:r>
        <w:rPr>
          <w:color w:val="222222"/>
        </w:rPr>
        <w:t xml:space="preserve">Please note that </w:t>
      </w:r>
      <w:r w:rsidR="009E5DBE">
        <w:rPr>
          <w:color w:val="222222"/>
        </w:rPr>
        <w:t>proposal</w:t>
      </w:r>
      <w:r>
        <w:rPr>
          <w:color w:val="222222"/>
        </w:rPr>
        <w:t xml:space="preserve">s </w:t>
      </w:r>
      <w:r w:rsidR="00F45FEA">
        <w:rPr>
          <w:color w:val="222222"/>
        </w:rPr>
        <w:t>shall</w:t>
      </w:r>
      <w:r>
        <w:rPr>
          <w:color w:val="222222"/>
        </w:rPr>
        <w:t xml:space="preserve"> res</w:t>
      </w:r>
      <w:r w:rsidR="009E5DBE">
        <w:rPr>
          <w:color w:val="222222"/>
        </w:rPr>
        <w:t>pond to all criteria, or their proposal</w:t>
      </w:r>
      <w:r>
        <w:rPr>
          <w:color w:val="222222"/>
        </w:rPr>
        <w:t xml:space="preserve"> may be disqualified.</w:t>
      </w:r>
    </w:p>
    <w:p w14:paraId="1E905948" w14:textId="6143AE80" w:rsidR="00BD7F54" w:rsidRDefault="00BD7F5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4E736073" w:rsidR="007D4786" w:rsidRDefault="009E5DBE" w:rsidP="007D4786">
      <w:pPr>
        <w:tabs>
          <w:tab w:val="left" w:pos="360"/>
        </w:tabs>
        <w:rPr>
          <w:b/>
          <w:bCs/>
          <w:color w:val="222222"/>
        </w:rPr>
      </w:pPr>
      <w:r>
        <w:rPr>
          <w:color w:val="222222"/>
        </w:rPr>
        <w:t>A proposal</w:t>
      </w:r>
      <w:r w:rsidR="00F45FEA">
        <w:rPr>
          <w:color w:val="222222"/>
        </w:rPr>
        <w:t xml:space="preserve"> shall</w:t>
      </w:r>
      <w:r w:rsidR="007D4786">
        <w:rPr>
          <w:color w:val="222222"/>
        </w:rPr>
        <w:t xml:space="preserve"> pass the administrative evaluation</w:t>
      </w:r>
      <w:r w:rsidR="007D4786" w:rsidRPr="4F9B3C01">
        <w:rPr>
          <w:color w:val="222222"/>
        </w:rPr>
        <w:t xml:space="preserve"> stage before being considered for technical and financial </w:t>
      </w:r>
      <w:r w:rsidR="007D4786">
        <w:rPr>
          <w:color w:val="222222"/>
        </w:rPr>
        <w:t>evaluation</w:t>
      </w:r>
      <w:r w:rsidR="007D4786" w:rsidRPr="4F9B3C01">
        <w:rPr>
          <w:color w:val="222222"/>
        </w:rPr>
        <w:t xml:space="preserve">. </w:t>
      </w:r>
      <w:r>
        <w:rPr>
          <w:color w:val="222222"/>
        </w:rPr>
        <w:t>Proposal</w:t>
      </w:r>
      <w:r w:rsidR="007D4786" w:rsidRPr="4F9B3C01">
        <w:rPr>
          <w:color w:val="222222"/>
        </w:rPr>
        <w:t xml:space="preserve">s that are deemed administratively non-compliant may be rejected. </w:t>
      </w:r>
      <w:r w:rsidR="007D4786">
        <w:rPr>
          <w:color w:val="222222"/>
        </w:rPr>
        <w:t xml:space="preserve">Documents listed below </w:t>
      </w:r>
      <w:r w:rsidR="002808DB">
        <w:rPr>
          <w:color w:val="222222"/>
        </w:rPr>
        <w:t>shall</w:t>
      </w:r>
      <w:r w:rsidR="007D4786">
        <w:rPr>
          <w:color w:val="222222"/>
        </w:rPr>
        <w:t xml:space="preserve"> be submitted with your </w:t>
      </w:r>
      <w:r w:rsidR="00205ABE">
        <w:rPr>
          <w:color w:val="222222"/>
        </w:rPr>
        <w:t>proposal</w:t>
      </w:r>
      <w:r w:rsidR="007D4786">
        <w:rPr>
          <w:color w:val="222222"/>
        </w:rPr>
        <w:t>.</w:t>
      </w:r>
    </w:p>
    <w:p w14:paraId="1FDB67F7" w14:textId="77777777" w:rsidR="001C6C3E" w:rsidRDefault="001C6C3E">
      <w:pPr>
        <w:rPr>
          <w:color w:val="222222"/>
        </w:rPr>
      </w:pPr>
    </w:p>
    <w:tbl>
      <w:tblPr>
        <w:tblStyle w:val="TableGrid"/>
        <w:tblW w:w="4524" w:type="pct"/>
        <w:tblLook w:val="04A0" w:firstRow="1" w:lastRow="0" w:firstColumn="1" w:lastColumn="0" w:noHBand="0" w:noVBand="1"/>
      </w:tblPr>
      <w:tblGrid>
        <w:gridCol w:w="684"/>
        <w:gridCol w:w="4792"/>
        <w:gridCol w:w="3635"/>
      </w:tblGrid>
      <w:tr w:rsidR="00854F9B" w:rsidRPr="002A18FF" w14:paraId="39D3B3A6" w14:textId="77777777" w:rsidTr="00854F9B">
        <w:trPr>
          <w:trHeight w:val="432"/>
        </w:trPr>
        <w:tc>
          <w:tcPr>
            <w:tcW w:w="375" w:type="pct"/>
            <w:shd w:val="clear" w:color="auto" w:fill="D9D9D9" w:themeFill="background1" w:themeFillShade="D9"/>
          </w:tcPr>
          <w:p w14:paraId="1C3C0A58" w14:textId="77777777" w:rsidR="00854F9B" w:rsidRPr="002A18FF" w:rsidRDefault="00854F9B" w:rsidP="009D07D7">
            <w:pPr>
              <w:rPr>
                <w:rFonts w:ascii="Calibri" w:hAnsi="Calibri" w:cs="Calibri"/>
                <w:b/>
                <w:sz w:val="20"/>
                <w:szCs w:val="20"/>
              </w:rPr>
            </w:pPr>
            <w:r w:rsidRPr="002A18FF">
              <w:rPr>
                <w:rFonts w:ascii="Calibri" w:hAnsi="Calibri" w:cs="Calibri"/>
                <w:b/>
                <w:sz w:val="20"/>
                <w:szCs w:val="20"/>
              </w:rPr>
              <w:t>#</w:t>
            </w:r>
          </w:p>
        </w:tc>
        <w:tc>
          <w:tcPr>
            <w:tcW w:w="2629" w:type="pct"/>
            <w:shd w:val="clear" w:color="auto" w:fill="D9D9D9" w:themeFill="background1" w:themeFillShade="D9"/>
          </w:tcPr>
          <w:p w14:paraId="43ED67D9" w14:textId="77777777" w:rsidR="00854F9B" w:rsidRPr="002A18FF" w:rsidRDefault="00854F9B" w:rsidP="009D07D7">
            <w:pPr>
              <w:rPr>
                <w:rFonts w:ascii="Calibri" w:hAnsi="Calibri" w:cs="Calibri"/>
                <w:b/>
                <w:sz w:val="20"/>
                <w:szCs w:val="20"/>
              </w:rPr>
            </w:pPr>
            <w:r w:rsidRPr="002A18FF">
              <w:rPr>
                <w:rFonts w:ascii="Calibri" w:hAnsi="Calibri" w:cs="Calibri"/>
                <w:b/>
                <w:sz w:val="20"/>
                <w:szCs w:val="20"/>
              </w:rPr>
              <w:t>Document</w:t>
            </w:r>
          </w:p>
        </w:tc>
        <w:tc>
          <w:tcPr>
            <w:tcW w:w="1995" w:type="pct"/>
            <w:shd w:val="clear" w:color="auto" w:fill="D9D9D9" w:themeFill="background1" w:themeFillShade="D9"/>
          </w:tcPr>
          <w:p w14:paraId="2990C276" w14:textId="77777777" w:rsidR="00854F9B" w:rsidRPr="002A18FF" w:rsidRDefault="00854F9B" w:rsidP="009D07D7">
            <w:pPr>
              <w:rPr>
                <w:rFonts w:ascii="Calibri" w:hAnsi="Calibri" w:cs="Calibri"/>
                <w:b/>
                <w:sz w:val="20"/>
                <w:szCs w:val="20"/>
              </w:rPr>
            </w:pPr>
            <w:r w:rsidRPr="002A18FF">
              <w:rPr>
                <w:rFonts w:ascii="Calibri" w:hAnsi="Calibri" w:cs="Calibri"/>
                <w:b/>
                <w:sz w:val="20"/>
                <w:szCs w:val="20"/>
              </w:rPr>
              <w:t xml:space="preserve">Instructions </w:t>
            </w:r>
          </w:p>
        </w:tc>
      </w:tr>
      <w:tr w:rsidR="00854F9B" w:rsidRPr="002A18FF" w14:paraId="2D880535" w14:textId="77777777" w:rsidTr="00854F9B">
        <w:trPr>
          <w:trHeight w:val="432"/>
        </w:trPr>
        <w:tc>
          <w:tcPr>
            <w:tcW w:w="375" w:type="pct"/>
          </w:tcPr>
          <w:p w14:paraId="099FA9FF" w14:textId="77777777" w:rsidR="00854F9B" w:rsidRPr="002A18FF" w:rsidRDefault="00854F9B" w:rsidP="009D07D7">
            <w:pPr>
              <w:rPr>
                <w:rFonts w:ascii="Calibri" w:hAnsi="Calibri" w:cs="Calibri"/>
                <w:sz w:val="20"/>
                <w:szCs w:val="20"/>
              </w:rPr>
            </w:pPr>
            <w:r w:rsidRPr="002A18FF">
              <w:rPr>
                <w:rFonts w:ascii="Calibri" w:hAnsi="Calibri" w:cs="Calibri"/>
                <w:sz w:val="20"/>
                <w:szCs w:val="20"/>
              </w:rPr>
              <w:t>1</w:t>
            </w:r>
          </w:p>
        </w:tc>
        <w:tc>
          <w:tcPr>
            <w:tcW w:w="2629" w:type="pct"/>
          </w:tcPr>
          <w:p w14:paraId="5E0B4889" w14:textId="509EAA42" w:rsidR="00854F9B" w:rsidRPr="00B6002E" w:rsidRDefault="00854F9B" w:rsidP="00AA4634">
            <w:pPr>
              <w:jc w:val="left"/>
              <w:rPr>
                <w:rFonts w:ascii="Calibri" w:hAnsi="Calibri" w:cs="Calibri"/>
                <w:sz w:val="20"/>
                <w:szCs w:val="20"/>
              </w:rPr>
            </w:pPr>
            <w:r w:rsidRPr="00B6002E">
              <w:rPr>
                <w:rFonts w:ascii="Calibri" w:hAnsi="Calibri" w:cs="Calibri"/>
                <w:sz w:val="20"/>
                <w:szCs w:val="20"/>
              </w:rPr>
              <w:t>Technical Proposal</w:t>
            </w:r>
          </w:p>
          <w:p w14:paraId="59125C1D" w14:textId="34C7B5A8" w:rsidR="00854F9B" w:rsidRPr="00B6002E" w:rsidRDefault="00854F9B" w:rsidP="009E5DBE">
            <w:pPr>
              <w:pStyle w:val="ListParagraph"/>
              <w:numPr>
                <w:ilvl w:val="0"/>
                <w:numId w:val="67"/>
              </w:numPr>
              <w:jc w:val="left"/>
              <w:rPr>
                <w:rFonts w:ascii="Calibri" w:hAnsi="Calibri" w:cs="Calibri"/>
                <w:sz w:val="20"/>
                <w:szCs w:val="20"/>
              </w:rPr>
            </w:pPr>
            <w:r w:rsidRPr="00B6002E">
              <w:rPr>
                <w:rFonts w:ascii="Calibri" w:eastAsia="Times New Roman" w:hAnsi="Calibri" w:cs="Calibri"/>
                <w:sz w:val="20"/>
                <w:szCs w:val="20"/>
              </w:rPr>
              <w:t xml:space="preserve">A suitability statement including CV of participating </w:t>
            </w:r>
            <w:r w:rsidR="008359AE">
              <w:rPr>
                <w:rFonts w:ascii="Calibri" w:eastAsia="Times New Roman" w:hAnsi="Calibri" w:cs="Calibri"/>
                <w:sz w:val="20"/>
                <w:szCs w:val="20"/>
              </w:rPr>
              <w:t>consultant</w:t>
            </w:r>
            <w:r w:rsidRPr="00B6002E">
              <w:rPr>
                <w:rFonts w:ascii="Calibri" w:eastAsia="Times New Roman" w:hAnsi="Calibri" w:cs="Calibri"/>
                <w:sz w:val="20"/>
                <w:szCs w:val="20"/>
              </w:rPr>
              <w:t xml:space="preserve"> with details of qualifications and experience.</w:t>
            </w:r>
          </w:p>
          <w:p w14:paraId="02C2D969" w14:textId="6DD1B237" w:rsidR="00854F9B" w:rsidRPr="00B6002E" w:rsidRDefault="00854F9B" w:rsidP="009E5DBE">
            <w:pPr>
              <w:pStyle w:val="ListParagraph"/>
              <w:numPr>
                <w:ilvl w:val="0"/>
                <w:numId w:val="67"/>
              </w:numPr>
              <w:spacing w:before="100" w:beforeAutospacing="1" w:after="100" w:afterAutospacing="1"/>
              <w:jc w:val="left"/>
              <w:rPr>
                <w:rFonts w:ascii="Calibri" w:eastAsia="Times New Roman" w:hAnsi="Calibri" w:cs="Calibri"/>
                <w:sz w:val="20"/>
                <w:szCs w:val="20"/>
              </w:rPr>
            </w:pPr>
            <w:r w:rsidRPr="00B6002E">
              <w:rPr>
                <w:rFonts w:ascii="Calibri" w:hAnsi="Calibri" w:cs="Calibri"/>
                <w:sz w:val="20"/>
                <w:szCs w:val="20"/>
              </w:rPr>
              <w:t>Technical proposal addressing all the technical requirements,</w:t>
            </w:r>
            <w:r w:rsidRPr="00B6002E">
              <w:rPr>
                <w:rFonts w:ascii="Calibri" w:eastAsia="Times New Roman" w:hAnsi="Calibri" w:cs="Calibri"/>
                <w:sz w:val="20"/>
                <w:szCs w:val="20"/>
              </w:rPr>
              <w:t xml:space="preserve"> summarizes understanding of the TOR, methodology and tools to be used. </w:t>
            </w:r>
          </w:p>
          <w:p w14:paraId="525CF468" w14:textId="77777777" w:rsidR="00854F9B" w:rsidRPr="00B6002E" w:rsidRDefault="00854F9B" w:rsidP="009E5DBE">
            <w:pPr>
              <w:numPr>
                <w:ilvl w:val="0"/>
                <w:numId w:val="67"/>
              </w:numPr>
              <w:spacing w:before="100" w:beforeAutospacing="1" w:after="100" w:afterAutospacing="1"/>
              <w:rPr>
                <w:rFonts w:ascii="Calibri" w:eastAsia="Times New Roman" w:hAnsi="Calibri" w:cs="Calibri"/>
                <w:sz w:val="20"/>
                <w:szCs w:val="20"/>
              </w:rPr>
            </w:pPr>
            <w:r w:rsidRPr="00B6002E">
              <w:rPr>
                <w:rFonts w:ascii="Calibri" w:eastAsia="Times New Roman" w:hAnsi="Calibri" w:cs="Calibri"/>
                <w:sz w:val="20"/>
                <w:szCs w:val="20"/>
              </w:rPr>
              <w:t>Work-plan clearly indicating the activity schedule. </w:t>
            </w:r>
          </w:p>
          <w:p w14:paraId="5E74A322" w14:textId="73D80883" w:rsidR="00854F9B" w:rsidRPr="00B6002E" w:rsidRDefault="00854F9B" w:rsidP="009E5DBE">
            <w:pPr>
              <w:numPr>
                <w:ilvl w:val="0"/>
                <w:numId w:val="67"/>
              </w:numPr>
              <w:rPr>
                <w:rFonts w:ascii="Calibri" w:eastAsia="Times New Roman" w:hAnsi="Calibri" w:cs="Calibri"/>
                <w:sz w:val="20"/>
                <w:szCs w:val="20"/>
              </w:rPr>
            </w:pPr>
            <w:r w:rsidRPr="00B6002E">
              <w:rPr>
                <w:rFonts w:ascii="Calibri" w:hAnsi="Calibri" w:cs="Calibri"/>
                <w:color w:val="222222"/>
                <w:sz w:val="20"/>
                <w:szCs w:val="20"/>
                <w:lang w:val="en-GB"/>
              </w:rPr>
              <w:t>Recommendation letters with</w:t>
            </w:r>
            <w:r w:rsidRPr="00B6002E">
              <w:rPr>
                <w:rFonts w:ascii="Calibri" w:eastAsia="Times New Roman" w:hAnsi="Calibri" w:cs="Calibri"/>
                <w:sz w:val="20"/>
                <w:szCs w:val="20"/>
              </w:rPr>
              <w:t xml:space="preserve"> Contacts of three organizations that have recently contracted you (in the last three years) to carry out similar </w:t>
            </w:r>
            <w:r w:rsidRPr="00B6002E">
              <w:rPr>
                <w:rFonts w:ascii="Calibri" w:eastAsia="Times New Roman" w:hAnsi="Calibri" w:cs="Calibri"/>
                <w:sz w:val="20"/>
                <w:szCs w:val="20"/>
              </w:rPr>
              <w:lastRenderedPageBreak/>
              <w:t>assignment. </w:t>
            </w:r>
            <w:r w:rsidRPr="00B6002E">
              <w:rPr>
                <w:rFonts w:ascii="Calibri" w:hAnsi="Calibri" w:cs="Calibri"/>
                <w:color w:val="222222"/>
                <w:sz w:val="20"/>
                <w:szCs w:val="20"/>
                <w:lang w:val="en-GB"/>
              </w:rPr>
              <w:t>Attach at minimum three (3) copies of such recommendation letters</w:t>
            </w:r>
            <w:r w:rsidRPr="00B6002E">
              <w:rPr>
                <w:rFonts w:ascii="Calibri" w:hAnsi="Calibri" w:cs="Calibri"/>
                <w:color w:val="222222"/>
                <w:lang w:val="en-GB"/>
              </w:rPr>
              <w:t>.</w:t>
            </w:r>
            <w:r w:rsidRPr="00B6002E">
              <w:rPr>
                <w:rFonts w:ascii="Calibri" w:eastAsia="Times New Roman" w:hAnsi="Calibri" w:cs="Calibri"/>
                <w:sz w:val="20"/>
                <w:szCs w:val="20"/>
              </w:rPr>
              <w:t> </w:t>
            </w:r>
          </w:p>
          <w:p w14:paraId="5C35FB73" w14:textId="19EAA03F" w:rsidR="00854F9B" w:rsidRPr="00B6002E" w:rsidRDefault="00854F9B" w:rsidP="009E5DBE">
            <w:pPr>
              <w:pStyle w:val="ListParagraph"/>
              <w:numPr>
                <w:ilvl w:val="0"/>
                <w:numId w:val="67"/>
              </w:numPr>
              <w:jc w:val="left"/>
              <w:rPr>
                <w:rFonts w:ascii="Calibri" w:hAnsi="Calibri" w:cs="Calibri"/>
                <w:sz w:val="20"/>
                <w:szCs w:val="20"/>
              </w:rPr>
            </w:pPr>
            <w:r w:rsidRPr="00B6002E">
              <w:rPr>
                <w:rFonts w:ascii="Calibri" w:hAnsi="Calibri" w:cs="Calibri"/>
                <w:sz w:val="20"/>
                <w:szCs w:val="20"/>
              </w:rPr>
              <w:t>Supplier Profile and Registration Form (Annex E)</w:t>
            </w:r>
          </w:p>
          <w:p w14:paraId="1AC8A4B7" w14:textId="7A112713" w:rsidR="00854F9B" w:rsidRPr="00B6002E" w:rsidRDefault="00854F9B" w:rsidP="009E5DBE">
            <w:pPr>
              <w:pStyle w:val="ListParagraph"/>
              <w:numPr>
                <w:ilvl w:val="0"/>
                <w:numId w:val="67"/>
              </w:numPr>
              <w:jc w:val="left"/>
              <w:rPr>
                <w:rFonts w:ascii="Calibri" w:hAnsi="Calibri" w:cs="Calibri"/>
                <w:sz w:val="20"/>
                <w:szCs w:val="20"/>
              </w:rPr>
            </w:pPr>
            <w:r w:rsidRPr="00B6002E">
              <w:rPr>
                <w:rFonts w:ascii="Calibri" w:hAnsi="Calibri" w:cs="Calibri"/>
                <w:sz w:val="20"/>
                <w:szCs w:val="20"/>
              </w:rPr>
              <w:t>All supporting documents for the technical proposal</w:t>
            </w:r>
          </w:p>
          <w:p w14:paraId="0E78B3B7" w14:textId="527C97E2" w:rsidR="00854F9B" w:rsidRPr="002A18FF" w:rsidRDefault="00854F9B" w:rsidP="009E5DBE">
            <w:pPr>
              <w:pStyle w:val="ListParagraph"/>
              <w:numPr>
                <w:ilvl w:val="0"/>
                <w:numId w:val="67"/>
              </w:numPr>
              <w:jc w:val="left"/>
              <w:rPr>
                <w:rFonts w:ascii="Calibri" w:hAnsi="Calibri" w:cs="Calibri"/>
                <w:sz w:val="20"/>
                <w:szCs w:val="20"/>
              </w:rPr>
            </w:pPr>
            <w:r w:rsidRPr="002A18FF">
              <w:rPr>
                <w:rFonts w:ascii="Calibri" w:hAnsi="Calibri" w:cs="Calibri"/>
                <w:sz w:val="20"/>
                <w:szCs w:val="20"/>
              </w:rPr>
              <w:t xml:space="preserve">Tender and Contract Award Acknowledgement </w:t>
            </w:r>
            <w:r w:rsidRPr="00B6002E">
              <w:rPr>
                <w:rFonts w:ascii="Calibri" w:hAnsi="Calibri" w:cs="Calibri"/>
                <w:sz w:val="20"/>
                <w:szCs w:val="20"/>
              </w:rPr>
              <w:t>Certificate (Annex B)</w:t>
            </w:r>
          </w:p>
        </w:tc>
        <w:tc>
          <w:tcPr>
            <w:tcW w:w="1995" w:type="pct"/>
          </w:tcPr>
          <w:p w14:paraId="7172EBE2" w14:textId="223C1C53" w:rsidR="00854F9B" w:rsidRPr="002A18FF" w:rsidRDefault="00854F9B" w:rsidP="007C275D">
            <w:pPr>
              <w:rPr>
                <w:rFonts w:ascii="Calibri" w:hAnsi="Calibri" w:cs="Calibri"/>
                <w:sz w:val="20"/>
                <w:szCs w:val="20"/>
              </w:rPr>
            </w:pPr>
            <w:r w:rsidRPr="002A18FF">
              <w:rPr>
                <w:rFonts w:ascii="Calibri" w:hAnsi="Calibri" w:cs="Calibri"/>
                <w:sz w:val="20"/>
                <w:szCs w:val="20"/>
              </w:rPr>
              <w:lastRenderedPageBreak/>
              <w:t>Complete</w:t>
            </w:r>
            <w:r>
              <w:rPr>
                <w:rFonts w:ascii="Calibri" w:hAnsi="Calibri" w:cs="Calibri"/>
                <w:sz w:val="20"/>
                <w:szCs w:val="20"/>
              </w:rPr>
              <w:t xml:space="preserve"> with all necessary information</w:t>
            </w:r>
            <w:r w:rsidRPr="002A18FF">
              <w:rPr>
                <w:rFonts w:ascii="Calibri" w:hAnsi="Calibri" w:cs="Calibri"/>
                <w:sz w:val="20"/>
                <w:szCs w:val="20"/>
              </w:rPr>
              <w:t>, sign, stamp and submit</w:t>
            </w:r>
          </w:p>
        </w:tc>
      </w:tr>
      <w:tr w:rsidR="00854F9B" w:rsidRPr="002A18FF" w14:paraId="4FBCB068" w14:textId="77777777" w:rsidTr="00854F9B">
        <w:trPr>
          <w:trHeight w:val="432"/>
        </w:trPr>
        <w:tc>
          <w:tcPr>
            <w:tcW w:w="375" w:type="pct"/>
            <w:vAlign w:val="center"/>
          </w:tcPr>
          <w:p w14:paraId="1FDC9AE6" w14:textId="51A1C9D2" w:rsidR="00854F9B" w:rsidRPr="002A18FF" w:rsidRDefault="00854F9B" w:rsidP="00CF5B7E">
            <w:pPr>
              <w:jc w:val="left"/>
              <w:rPr>
                <w:rFonts w:ascii="Calibri" w:hAnsi="Calibri" w:cs="Calibri"/>
                <w:sz w:val="20"/>
                <w:szCs w:val="20"/>
              </w:rPr>
            </w:pPr>
            <w:r w:rsidRPr="002A18FF">
              <w:rPr>
                <w:rFonts w:ascii="Calibri" w:hAnsi="Calibri" w:cs="Calibri"/>
                <w:sz w:val="20"/>
                <w:szCs w:val="20"/>
              </w:rPr>
              <w:lastRenderedPageBreak/>
              <w:t>2</w:t>
            </w:r>
          </w:p>
        </w:tc>
        <w:tc>
          <w:tcPr>
            <w:tcW w:w="2629" w:type="pct"/>
            <w:vAlign w:val="center"/>
          </w:tcPr>
          <w:p w14:paraId="43AD4B40" w14:textId="4C2A2370" w:rsidR="00854F9B" w:rsidRPr="002A18FF" w:rsidRDefault="00854F9B" w:rsidP="00255CB8">
            <w:pPr>
              <w:jc w:val="left"/>
              <w:rPr>
                <w:rFonts w:ascii="Calibri" w:hAnsi="Calibri" w:cs="Calibri"/>
                <w:sz w:val="20"/>
                <w:szCs w:val="20"/>
              </w:rPr>
            </w:pPr>
            <w:r w:rsidRPr="009E5DBE">
              <w:rPr>
                <w:rFonts w:ascii="Calibri" w:eastAsia="Times New Roman" w:hAnsi="Calibri" w:cs="Calibri"/>
                <w:sz w:val="20"/>
                <w:szCs w:val="20"/>
              </w:rPr>
              <w:t xml:space="preserve">Financial proposal providing cost </w:t>
            </w:r>
            <w:r w:rsidR="00255CB8">
              <w:rPr>
                <w:rFonts w:ascii="Calibri" w:eastAsia="Times New Roman" w:hAnsi="Calibri" w:cs="Calibri"/>
                <w:sz w:val="20"/>
                <w:szCs w:val="20"/>
              </w:rPr>
              <w:t>of the complete audit</w:t>
            </w:r>
            <w:r w:rsidRPr="009E5DBE">
              <w:rPr>
                <w:rFonts w:ascii="Calibri" w:eastAsia="Times New Roman" w:hAnsi="Calibri" w:cs="Calibri"/>
                <w:sz w:val="20"/>
                <w:szCs w:val="20"/>
              </w:rPr>
              <w:t> </w:t>
            </w:r>
          </w:p>
        </w:tc>
        <w:tc>
          <w:tcPr>
            <w:tcW w:w="1995" w:type="pct"/>
            <w:vAlign w:val="center"/>
          </w:tcPr>
          <w:p w14:paraId="6A2CB22F" w14:textId="53CAED58" w:rsidR="00854F9B" w:rsidRPr="002A18FF" w:rsidRDefault="00854F9B" w:rsidP="007C275D">
            <w:pPr>
              <w:jc w:val="left"/>
              <w:rPr>
                <w:rFonts w:ascii="Calibri" w:hAnsi="Calibri" w:cs="Calibri"/>
                <w:sz w:val="20"/>
                <w:szCs w:val="20"/>
              </w:rPr>
            </w:pPr>
            <w:r w:rsidRPr="002A18FF">
              <w:rPr>
                <w:rFonts w:ascii="Calibri" w:hAnsi="Calibri" w:cs="Calibri"/>
                <w:sz w:val="20"/>
                <w:szCs w:val="20"/>
              </w:rPr>
              <w:t>Complete</w:t>
            </w:r>
            <w:r>
              <w:rPr>
                <w:rFonts w:ascii="Calibri" w:hAnsi="Calibri" w:cs="Calibri"/>
                <w:sz w:val="20"/>
                <w:szCs w:val="20"/>
              </w:rPr>
              <w:t xml:space="preserve"> with all necessary costs</w:t>
            </w:r>
            <w:r w:rsidRPr="002A18FF">
              <w:rPr>
                <w:rFonts w:ascii="Calibri" w:hAnsi="Calibri" w:cs="Calibri"/>
                <w:sz w:val="20"/>
                <w:szCs w:val="20"/>
              </w:rPr>
              <w:t>, sign, stamp and submit</w:t>
            </w:r>
            <w:r w:rsidR="00BC4B0D">
              <w:rPr>
                <w:rFonts w:ascii="Calibri" w:hAnsi="Calibri" w:cs="Calibri"/>
                <w:sz w:val="20"/>
                <w:szCs w:val="20"/>
              </w:rPr>
              <w:t xml:space="preserve"> in separate envelop</w:t>
            </w:r>
          </w:p>
        </w:tc>
      </w:tr>
    </w:tbl>
    <w:p w14:paraId="06596773" w14:textId="77777777" w:rsidR="00ED3727" w:rsidRPr="00972789" w:rsidRDefault="00ED3727">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6A1A43F" w14:textId="7111B20F" w:rsidR="00AA4634" w:rsidRDefault="00AA4634" w:rsidP="00AA4634">
      <w:pPr>
        <w:tabs>
          <w:tab w:val="left" w:pos="360"/>
        </w:tabs>
        <w:rPr>
          <w:rFonts w:ascii="Calibri" w:hAnsi="Calibri" w:cs="Arial"/>
          <w:color w:val="222222"/>
          <w:szCs w:val="22"/>
          <w:lang w:val="en-GB"/>
        </w:rPr>
      </w:pPr>
      <w:r>
        <w:rPr>
          <w:rFonts w:ascii="Calibri" w:hAnsi="Calibri" w:cs="Arial"/>
          <w:szCs w:val="22"/>
          <w:lang w:val="en-GB"/>
        </w:rPr>
        <w:t xml:space="preserve">To be technically acceptable, the </w:t>
      </w:r>
      <w:r w:rsidR="00205ABE">
        <w:rPr>
          <w:rFonts w:ascii="Calibri" w:hAnsi="Calibri" w:cs="Arial"/>
          <w:szCs w:val="22"/>
          <w:lang w:val="en-GB"/>
        </w:rPr>
        <w:t>proposal</w:t>
      </w:r>
      <w:r w:rsidRPr="00EE1B34">
        <w:rPr>
          <w:rFonts w:ascii="Calibri" w:hAnsi="Calibri" w:cs="Arial"/>
          <w:szCs w:val="22"/>
          <w:lang w:val="en-GB"/>
        </w:rPr>
        <w:t xml:space="preserve">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 </w:t>
      </w:r>
      <w:r w:rsidRPr="00EE1B34">
        <w:rPr>
          <w:rFonts w:ascii="Calibri" w:hAnsi="Calibri" w:cs="Arial"/>
          <w:szCs w:val="22"/>
          <w:lang w:val="en-GB"/>
        </w:rPr>
        <w:t xml:space="preserve">A </w:t>
      </w:r>
      <w:r w:rsidR="00205ABE">
        <w:rPr>
          <w:rFonts w:ascii="Calibri" w:hAnsi="Calibri" w:cs="Arial"/>
          <w:szCs w:val="22"/>
          <w:lang w:val="en-GB"/>
        </w:rPr>
        <w:t>Proposal</w:t>
      </w:r>
      <w:r w:rsidRPr="00EE1B34">
        <w:rPr>
          <w:rFonts w:ascii="Calibri" w:hAnsi="Calibri" w:cs="Arial"/>
          <w:szCs w:val="22"/>
          <w:lang w:val="en-GB"/>
        </w:rPr>
        <w:t xml:space="preserve"> is deemed to </w:t>
      </w:r>
      <w:r>
        <w:rPr>
          <w:rFonts w:ascii="Calibri" w:hAnsi="Calibri" w:cs="Arial"/>
          <w:szCs w:val="22"/>
          <w:lang w:val="en-GB"/>
        </w:rPr>
        <w:t>meet the criteria</w:t>
      </w:r>
      <w:r w:rsidRPr="00EE1B34">
        <w:rPr>
          <w:rFonts w:ascii="Calibri" w:hAnsi="Calibri" w:cs="Arial"/>
          <w:szCs w:val="22"/>
          <w:lang w:val="en-GB"/>
        </w:rPr>
        <w:t xml:space="preserve"> if it </w:t>
      </w:r>
      <w:r>
        <w:rPr>
          <w:rFonts w:ascii="Calibri" w:hAnsi="Calibri" w:cs="Arial"/>
          <w:szCs w:val="22"/>
          <w:lang w:val="en-GB"/>
        </w:rPr>
        <w:t>confirms that it meets</w:t>
      </w:r>
      <w:r w:rsidRPr="00EE1B34">
        <w:rPr>
          <w:rFonts w:ascii="Calibri" w:hAnsi="Calibri" w:cs="Arial"/>
          <w:szCs w:val="22"/>
          <w:lang w:val="en-GB"/>
        </w:rPr>
        <w:t xml:space="preserve"> </w:t>
      </w:r>
      <w:r>
        <w:rPr>
          <w:rFonts w:ascii="Calibri" w:hAnsi="Calibri" w:cs="Arial"/>
          <w:szCs w:val="22"/>
          <w:lang w:val="en-GB"/>
        </w:rPr>
        <w:t xml:space="preserve">the </w:t>
      </w:r>
      <w:r w:rsidRPr="00EE1B34">
        <w:rPr>
          <w:rFonts w:ascii="Calibri" w:hAnsi="Calibri" w:cs="Arial"/>
          <w:szCs w:val="22"/>
          <w:lang w:val="en-GB"/>
        </w:rPr>
        <w:t xml:space="preserve">conditions, procedures and specifications in the </w:t>
      </w:r>
      <w:r>
        <w:rPr>
          <w:rFonts w:ascii="Calibri" w:hAnsi="Calibri" w:cs="Arial"/>
          <w:szCs w:val="22"/>
          <w:lang w:val="en-GB"/>
        </w:rPr>
        <w:t>RFP</w:t>
      </w:r>
      <w:r w:rsidRPr="00EE1B34">
        <w:rPr>
          <w:rFonts w:ascii="Calibri" w:hAnsi="Calibri" w:cs="Arial"/>
          <w:szCs w:val="22"/>
          <w:lang w:val="en-GB"/>
        </w:rPr>
        <w:t xml:space="preserve"> without substantially departing from or attaching restrictions with them. If a </w:t>
      </w:r>
      <w:r w:rsidR="00205ABE">
        <w:rPr>
          <w:rFonts w:ascii="Calibri" w:hAnsi="Calibri" w:cs="Arial"/>
          <w:szCs w:val="22"/>
          <w:lang w:val="en-GB"/>
        </w:rPr>
        <w:t>proposal</w:t>
      </w:r>
      <w:r w:rsidRPr="00EE1B34">
        <w:rPr>
          <w:rFonts w:ascii="Calibri" w:hAnsi="Calibri" w:cs="Arial"/>
          <w:szCs w:val="22"/>
          <w:lang w:val="en-GB"/>
        </w:rPr>
        <w:t xml:space="preserve">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r>
        <w:rPr>
          <w:rFonts w:ascii="Calibri" w:hAnsi="Calibri" w:cs="Arial"/>
          <w:color w:val="222222"/>
          <w:szCs w:val="22"/>
          <w:lang w:val="en-GB"/>
        </w:rPr>
        <w:t xml:space="preserve"> </w:t>
      </w:r>
    </w:p>
    <w:p w14:paraId="0226A87B" w14:textId="77777777" w:rsidR="00AA4634" w:rsidRDefault="00AA4634" w:rsidP="00AA4634">
      <w:pPr>
        <w:tabs>
          <w:tab w:val="left" w:pos="360"/>
        </w:tabs>
        <w:rPr>
          <w:rFonts w:ascii="Calibri" w:hAnsi="Calibri" w:cs="Arial"/>
          <w:color w:val="222222"/>
          <w:szCs w:val="22"/>
          <w:lang w:val="en-GB"/>
        </w:rPr>
      </w:pPr>
    </w:p>
    <w:p w14:paraId="597262E9" w14:textId="5AB33FE9" w:rsidR="00141F35" w:rsidRPr="00972789" w:rsidRDefault="00AA4634" w:rsidP="00972789">
      <w:pPr>
        <w:pStyle w:val="Heading2"/>
        <w:spacing w:after="0"/>
      </w:pPr>
      <w:r>
        <w:t>Financial Evaluation</w:t>
      </w:r>
    </w:p>
    <w:p w14:paraId="1FB732E3" w14:textId="38AC13A0" w:rsidR="00AA4634" w:rsidRDefault="00AA4634" w:rsidP="00AA4634">
      <w:pPr>
        <w:tabs>
          <w:tab w:val="left" w:pos="360"/>
        </w:tabs>
        <w:rPr>
          <w:color w:val="222222"/>
        </w:rPr>
      </w:pPr>
      <w:r w:rsidRPr="00A63D23">
        <w:rPr>
          <w:color w:val="222222"/>
        </w:rPr>
        <w:t xml:space="preserve">All </w:t>
      </w:r>
      <w:r w:rsidR="00205ABE">
        <w:rPr>
          <w:color w:val="222222"/>
        </w:rPr>
        <w:t>proposal</w:t>
      </w:r>
      <w:r w:rsidRPr="00A63D23">
        <w:rPr>
          <w:color w:val="222222"/>
        </w:rPr>
        <w:t>s that pas</w:t>
      </w:r>
      <w:r>
        <w:rPr>
          <w:color w:val="222222"/>
        </w:rPr>
        <w:t>s</w:t>
      </w:r>
      <w:r w:rsidRPr="00A63D23">
        <w:rPr>
          <w:color w:val="222222"/>
        </w:rPr>
        <w:t xml:space="preserve"> the </w:t>
      </w:r>
      <w:r>
        <w:rPr>
          <w:color w:val="222222"/>
        </w:rPr>
        <w:t xml:space="preserve">Technical Evaluation will proceed to the Financial Evaluation. </w:t>
      </w:r>
      <w:r w:rsidR="00205ABE">
        <w:rPr>
          <w:color w:val="222222"/>
        </w:rPr>
        <w:t>Proposal</w:t>
      </w:r>
      <w:r>
        <w:rPr>
          <w:color w:val="222222"/>
        </w:rPr>
        <w:t xml:space="preserve">s that are deemed technically non-compliant will not be financially evaluated. </w:t>
      </w:r>
    </w:p>
    <w:p w14:paraId="712B4DF6" w14:textId="77777777" w:rsidR="00040934" w:rsidRPr="00AA4634" w:rsidRDefault="00040934" w:rsidP="00972789">
      <w:pPr>
        <w:rPr>
          <w:rFonts w:ascii="Calibri" w:hAnsi="Calibri" w:cs="Arial"/>
          <w:color w:val="222222"/>
          <w:szCs w:val="22"/>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836A310"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sidR="009739DD">
        <w:rPr>
          <w:rFonts w:ascii="Calibri" w:hAnsi="Calibri" w:cs="Arial"/>
          <w:color w:val="222222"/>
          <w:szCs w:val="22"/>
          <w:lang w:val="en-GB"/>
        </w:rPr>
        <w:t xml:space="preserve"> </w:t>
      </w:r>
    </w:p>
    <w:p w14:paraId="2F6D937F"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38A375C2" w:rsidR="00ED4934" w:rsidRDefault="00ED4934" w:rsidP="00972789">
      <w:pPr>
        <w:pStyle w:val="Heading1"/>
        <w:rPr>
          <w:lang w:val="en-GB"/>
        </w:rPr>
      </w:pPr>
      <w:r w:rsidRPr="00EE1B34">
        <w:rPr>
          <w:lang w:val="en-GB"/>
        </w:rPr>
        <w:t xml:space="preserve">Submission of </w:t>
      </w:r>
      <w:r w:rsidR="00B1557F">
        <w:rPr>
          <w:lang w:val="en-GB"/>
        </w:rPr>
        <w:t>PROPOSAL</w:t>
      </w:r>
      <w:r w:rsidRPr="00EE1B34">
        <w:rPr>
          <w:lang w:val="en-GB"/>
        </w:rPr>
        <w:t>s</w:t>
      </w:r>
    </w:p>
    <w:p w14:paraId="480B285A" w14:textId="2887B4F4"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sidR="00B1557F">
        <w:rPr>
          <w:color w:val="222222"/>
        </w:rPr>
        <w:t>proposal</w:t>
      </w:r>
      <w:r w:rsidRPr="00470B8B">
        <w:rPr>
          <w:color w:val="222222"/>
        </w:rPr>
        <w:t xml:space="preserve"> is received by DRC in accordance with the </w:t>
      </w:r>
      <w:r>
        <w:rPr>
          <w:color w:val="222222"/>
        </w:rPr>
        <w:t>RFP</w:t>
      </w:r>
      <w:r w:rsidRPr="00470B8B">
        <w:rPr>
          <w:color w:val="222222"/>
        </w:rPr>
        <w:t xml:space="preserve"> requirements, prior to the specified date and time </w:t>
      </w:r>
      <w:r>
        <w:rPr>
          <w:color w:val="222222"/>
        </w:rPr>
        <w:t xml:space="preserve">mentioned </w:t>
      </w:r>
      <w:r w:rsidRPr="00470B8B">
        <w:rPr>
          <w:color w:val="222222"/>
        </w:rPr>
        <w:t>above. DRC will consi</w:t>
      </w:r>
      <w:r w:rsidR="00B1557F">
        <w:rPr>
          <w:color w:val="222222"/>
        </w:rPr>
        <w:t>der only those portions of the proposal</w:t>
      </w:r>
      <w:r w:rsidRPr="00470B8B">
        <w:rPr>
          <w:color w:val="222222"/>
        </w:rPr>
        <w:t>s received prior to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483CCF7A" w14:textId="77777777" w:rsidR="00AA4634" w:rsidRPr="00C11B71" w:rsidRDefault="00AA4634" w:rsidP="00AA4634">
      <w:pPr>
        <w:tabs>
          <w:tab w:val="left" w:pos="900"/>
        </w:tabs>
        <w:rPr>
          <w:rFonts w:ascii="Calibri" w:hAnsi="Calibri" w:cs="Arial"/>
          <w:color w:val="222222"/>
          <w:szCs w:val="22"/>
          <w:lang w:val="en-GB"/>
        </w:rPr>
      </w:pPr>
    </w:p>
    <w:p w14:paraId="5FF059E1" w14:textId="1DFB53F5" w:rsidR="00AA4634" w:rsidRPr="00C11B71" w:rsidRDefault="00B1557F" w:rsidP="00AA4634">
      <w:pPr>
        <w:tabs>
          <w:tab w:val="left" w:pos="900"/>
        </w:tabs>
        <w:rPr>
          <w:rFonts w:ascii="Calibri" w:hAnsi="Calibri" w:cs="Arial"/>
          <w:color w:val="222222"/>
          <w:szCs w:val="22"/>
          <w:lang w:val="en-GB"/>
        </w:rPr>
      </w:pPr>
      <w:r>
        <w:rPr>
          <w:rFonts w:ascii="Calibri" w:hAnsi="Calibri" w:cs="Arial"/>
          <w:color w:val="222222"/>
          <w:szCs w:val="22"/>
          <w:lang w:val="en-GB"/>
        </w:rPr>
        <w:t>T</w:t>
      </w:r>
      <w:r w:rsidR="00AA4634" w:rsidRPr="00C11B71">
        <w:rPr>
          <w:rFonts w:ascii="Calibri" w:hAnsi="Calibri" w:cs="Arial"/>
          <w:color w:val="222222"/>
          <w:szCs w:val="22"/>
          <w:lang w:val="en-GB"/>
        </w:rPr>
        <w:t xml:space="preserve">he following documents </w:t>
      </w:r>
      <w:r w:rsidR="002808DB" w:rsidRPr="00C11B71">
        <w:rPr>
          <w:rFonts w:ascii="Calibri" w:hAnsi="Calibri" w:cs="Arial"/>
          <w:color w:val="222222"/>
          <w:szCs w:val="22"/>
          <w:lang w:val="en-GB"/>
        </w:rPr>
        <w:t>shall</w:t>
      </w:r>
      <w:r w:rsidR="00AA4634" w:rsidRPr="00C11B71">
        <w:rPr>
          <w:rFonts w:ascii="Calibri" w:hAnsi="Calibri" w:cs="Arial"/>
          <w:color w:val="222222"/>
          <w:szCs w:val="22"/>
          <w:lang w:val="en-GB"/>
        </w:rPr>
        <w:t xml:space="preserve"> be contained with the bid:</w:t>
      </w:r>
    </w:p>
    <w:p w14:paraId="09F5AF09" w14:textId="77777777" w:rsidR="00B1557F" w:rsidRPr="00B1557F" w:rsidRDefault="00B1557F" w:rsidP="00B1557F">
      <w:pPr>
        <w:jc w:val="left"/>
        <w:rPr>
          <w:rFonts w:ascii="Calibri" w:hAnsi="Calibri" w:cs="Calibri"/>
          <w:b/>
        </w:rPr>
      </w:pPr>
      <w:r w:rsidRPr="00B1557F">
        <w:rPr>
          <w:rFonts w:ascii="Calibri" w:hAnsi="Calibri" w:cs="Calibri"/>
          <w:b/>
        </w:rPr>
        <w:t>Technical Proposal</w:t>
      </w:r>
    </w:p>
    <w:p w14:paraId="5F4688AF" w14:textId="27082EC0" w:rsidR="00B1557F" w:rsidRPr="00B6002E" w:rsidRDefault="00B1557F" w:rsidP="00B1557F">
      <w:pPr>
        <w:pStyle w:val="ListParagraph"/>
        <w:numPr>
          <w:ilvl w:val="0"/>
          <w:numId w:val="34"/>
        </w:numPr>
        <w:jc w:val="left"/>
        <w:rPr>
          <w:rFonts w:ascii="Calibri" w:eastAsia="Calibri" w:hAnsi="Calibri" w:cs="Calibri"/>
        </w:rPr>
      </w:pPr>
      <w:r w:rsidRPr="00B6002E">
        <w:rPr>
          <w:rFonts w:ascii="Calibri" w:hAnsi="Calibri" w:cs="Calibri"/>
        </w:rPr>
        <w:t xml:space="preserve">A suitability statement including CV of participating </w:t>
      </w:r>
      <w:r w:rsidR="00AC2FFB">
        <w:rPr>
          <w:rFonts w:ascii="Calibri" w:hAnsi="Calibri" w:cs="Calibri"/>
        </w:rPr>
        <w:t>auditor</w:t>
      </w:r>
      <w:r w:rsidRPr="00B6002E">
        <w:rPr>
          <w:rFonts w:ascii="Calibri" w:hAnsi="Calibri" w:cs="Calibri"/>
        </w:rPr>
        <w:t xml:space="preserve"> with details of qualifications and experience.</w:t>
      </w:r>
    </w:p>
    <w:p w14:paraId="2FF67C04" w14:textId="266EA893" w:rsidR="00B1557F" w:rsidRPr="00B6002E" w:rsidRDefault="00B1557F" w:rsidP="00B1557F">
      <w:pPr>
        <w:pStyle w:val="ListParagraph"/>
        <w:numPr>
          <w:ilvl w:val="0"/>
          <w:numId w:val="34"/>
        </w:numPr>
        <w:spacing w:before="100" w:beforeAutospacing="1" w:after="100" w:afterAutospacing="1"/>
        <w:jc w:val="left"/>
        <w:rPr>
          <w:rFonts w:ascii="Calibri" w:hAnsi="Calibri" w:cs="Calibri"/>
        </w:rPr>
      </w:pPr>
      <w:r w:rsidRPr="00B6002E">
        <w:rPr>
          <w:rFonts w:ascii="Calibri" w:hAnsi="Calibri" w:cs="Calibri"/>
        </w:rPr>
        <w:t xml:space="preserve">Technical proposal addressing all the technical requirements </w:t>
      </w:r>
      <w:r w:rsidRPr="00B6002E">
        <w:rPr>
          <w:rFonts w:ascii="Calibri" w:hAnsi="Calibri" w:cs="Calibri"/>
          <w:color w:val="222222"/>
          <w:szCs w:val="22"/>
          <w:lang w:val="en-GB"/>
        </w:rPr>
        <w:t>listed in the Terms of Reference</w:t>
      </w:r>
      <w:r w:rsidRPr="00B6002E">
        <w:rPr>
          <w:rFonts w:ascii="Calibri" w:hAnsi="Calibri" w:cs="Calibri"/>
        </w:rPr>
        <w:t>, proposal that summarizes understanding of the TOR, methodology and tools to be used. </w:t>
      </w:r>
    </w:p>
    <w:p w14:paraId="1E006226" w14:textId="77777777" w:rsidR="00B1557F" w:rsidRPr="00B6002E" w:rsidRDefault="00B1557F" w:rsidP="00B1557F">
      <w:pPr>
        <w:numPr>
          <w:ilvl w:val="0"/>
          <w:numId w:val="34"/>
        </w:numPr>
        <w:spacing w:before="100" w:beforeAutospacing="1" w:after="100" w:afterAutospacing="1"/>
        <w:rPr>
          <w:rFonts w:ascii="Calibri" w:hAnsi="Calibri" w:cs="Calibri"/>
        </w:rPr>
      </w:pPr>
      <w:r w:rsidRPr="00B6002E">
        <w:rPr>
          <w:rFonts w:ascii="Calibri" w:hAnsi="Calibri" w:cs="Calibri"/>
        </w:rPr>
        <w:t>Work-plan clearly indicating the activity schedule. </w:t>
      </w:r>
    </w:p>
    <w:p w14:paraId="0FC2043B" w14:textId="77777777" w:rsidR="00B1557F" w:rsidRPr="00B6002E" w:rsidRDefault="00B1557F" w:rsidP="00B1557F">
      <w:pPr>
        <w:numPr>
          <w:ilvl w:val="0"/>
          <w:numId w:val="34"/>
        </w:numPr>
        <w:rPr>
          <w:rFonts w:ascii="Calibri" w:hAnsi="Calibri" w:cs="Calibri"/>
        </w:rPr>
      </w:pPr>
      <w:r w:rsidRPr="00B6002E">
        <w:rPr>
          <w:rFonts w:ascii="Calibri" w:hAnsi="Calibri" w:cs="Calibri"/>
          <w:color w:val="222222"/>
          <w:lang w:val="en-GB"/>
        </w:rPr>
        <w:t>Recommendation letters with</w:t>
      </w:r>
      <w:r w:rsidRPr="00B6002E">
        <w:rPr>
          <w:rFonts w:ascii="Calibri" w:hAnsi="Calibri" w:cs="Calibri"/>
        </w:rPr>
        <w:t xml:space="preserve"> Contacts of three organizations that have recently contracted you (in the last three years) to carry out similar assignment. </w:t>
      </w:r>
      <w:r w:rsidRPr="00B6002E">
        <w:rPr>
          <w:rFonts w:ascii="Calibri" w:hAnsi="Calibri" w:cs="Calibri"/>
          <w:color w:val="222222"/>
          <w:lang w:val="en-GB"/>
        </w:rPr>
        <w:t>Attach at minimum three (3) copies of such recommendation letters</w:t>
      </w:r>
      <w:r w:rsidRPr="00B6002E">
        <w:rPr>
          <w:rFonts w:ascii="Calibri" w:hAnsi="Calibri" w:cs="Calibri"/>
          <w:color w:val="222222"/>
          <w:szCs w:val="22"/>
          <w:lang w:val="en-GB"/>
        </w:rPr>
        <w:t>.</w:t>
      </w:r>
      <w:r w:rsidRPr="00B6002E">
        <w:rPr>
          <w:rFonts w:ascii="Calibri" w:hAnsi="Calibri" w:cs="Calibri"/>
        </w:rPr>
        <w:t> </w:t>
      </w:r>
    </w:p>
    <w:p w14:paraId="2128F64B" w14:textId="77777777" w:rsidR="00B1557F" w:rsidRPr="00B6002E" w:rsidRDefault="00B1557F" w:rsidP="00B1557F">
      <w:pPr>
        <w:pStyle w:val="ListParagraph"/>
        <w:numPr>
          <w:ilvl w:val="0"/>
          <w:numId w:val="34"/>
        </w:numPr>
        <w:jc w:val="left"/>
        <w:rPr>
          <w:rFonts w:ascii="Calibri" w:hAnsi="Calibri" w:cs="Calibri"/>
        </w:rPr>
      </w:pPr>
      <w:r w:rsidRPr="00B6002E">
        <w:rPr>
          <w:rFonts w:ascii="Calibri" w:hAnsi="Calibri" w:cs="Calibri"/>
        </w:rPr>
        <w:t>Supplier Profile and Registration Form (Annex E)</w:t>
      </w:r>
    </w:p>
    <w:p w14:paraId="3B7D7130" w14:textId="77777777" w:rsidR="00B1557F" w:rsidRPr="00B6002E" w:rsidRDefault="00B1557F" w:rsidP="00B1557F">
      <w:pPr>
        <w:pStyle w:val="ListParagraph"/>
        <w:numPr>
          <w:ilvl w:val="0"/>
          <w:numId w:val="34"/>
        </w:numPr>
        <w:jc w:val="left"/>
        <w:rPr>
          <w:rFonts w:ascii="Calibri" w:hAnsi="Calibri" w:cs="Calibri"/>
        </w:rPr>
      </w:pPr>
      <w:r w:rsidRPr="00B6002E">
        <w:rPr>
          <w:rFonts w:ascii="Calibri" w:hAnsi="Calibri" w:cs="Calibri"/>
        </w:rPr>
        <w:t>All supporting documents for the technical proposal</w:t>
      </w:r>
    </w:p>
    <w:p w14:paraId="1251BE2E" w14:textId="7584E65D" w:rsidR="00AA4634" w:rsidRPr="00B6002E" w:rsidRDefault="00AA4634" w:rsidP="00AA4634">
      <w:pPr>
        <w:pStyle w:val="ColorfulList-Accent11"/>
        <w:numPr>
          <w:ilvl w:val="0"/>
          <w:numId w:val="34"/>
        </w:numPr>
        <w:shd w:val="clear" w:color="auto" w:fill="FFFFFF"/>
        <w:rPr>
          <w:rFonts w:ascii="Calibri" w:hAnsi="Calibri" w:cs="Calibri"/>
          <w:color w:val="222222"/>
          <w:szCs w:val="22"/>
          <w:lang w:val="en-GB"/>
        </w:rPr>
      </w:pPr>
      <w:r w:rsidRPr="00B6002E">
        <w:rPr>
          <w:rFonts w:ascii="Calibri" w:hAnsi="Calibri" w:cs="Calibri"/>
          <w:color w:val="222222"/>
          <w:szCs w:val="22"/>
          <w:lang w:val="en-GB"/>
        </w:rPr>
        <w:t>Tender &amp; Contract Award Acknow</w:t>
      </w:r>
      <w:r w:rsidR="0067301D" w:rsidRPr="00B6002E">
        <w:rPr>
          <w:rFonts w:ascii="Calibri" w:hAnsi="Calibri" w:cs="Calibri"/>
          <w:color w:val="222222"/>
          <w:szCs w:val="22"/>
          <w:lang w:val="en-GB"/>
        </w:rPr>
        <w:t>ledgment Certificate (Annex B)</w:t>
      </w:r>
    </w:p>
    <w:p w14:paraId="4EACC208" w14:textId="77777777" w:rsidR="00B1557F" w:rsidRDefault="00B1557F" w:rsidP="002A18FF">
      <w:pPr>
        <w:tabs>
          <w:tab w:val="left" w:pos="900"/>
        </w:tabs>
        <w:rPr>
          <w:rFonts w:ascii="Calibri" w:hAnsi="Calibri" w:cs="Arial"/>
          <w:color w:val="222222"/>
          <w:szCs w:val="22"/>
          <w:lang w:val="en-GB"/>
        </w:rPr>
      </w:pPr>
    </w:p>
    <w:p w14:paraId="46ED9C89" w14:textId="06A6F90B" w:rsidR="002A18FF" w:rsidRPr="00B1557F" w:rsidRDefault="00B1557F" w:rsidP="002A18FF">
      <w:pPr>
        <w:tabs>
          <w:tab w:val="left" w:pos="900"/>
        </w:tabs>
        <w:rPr>
          <w:rFonts w:ascii="Calibri" w:hAnsi="Calibri" w:cs="Arial"/>
          <w:b/>
          <w:color w:val="222222"/>
          <w:szCs w:val="22"/>
          <w:lang w:val="en-GB"/>
        </w:rPr>
      </w:pPr>
      <w:r w:rsidRPr="00B1557F">
        <w:rPr>
          <w:rFonts w:ascii="Calibri" w:hAnsi="Calibri" w:cs="Arial"/>
          <w:b/>
          <w:color w:val="222222"/>
          <w:szCs w:val="22"/>
          <w:lang w:val="en-GB"/>
        </w:rPr>
        <w:t>Financial Proposal</w:t>
      </w:r>
    </w:p>
    <w:p w14:paraId="3B7428A5" w14:textId="2AA2B40B" w:rsidR="00B1557F" w:rsidRPr="00B1557F" w:rsidRDefault="00B1557F" w:rsidP="00B1557F">
      <w:pPr>
        <w:pStyle w:val="ListParagraph"/>
        <w:numPr>
          <w:ilvl w:val="0"/>
          <w:numId w:val="69"/>
        </w:numPr>
        <w:tabs>
          <w:tab w:val="left" w:pos="900"/>
        </w:tabs>
        <w:rPr>
          <w:rFonts w:ascii="Calibri" w:hAnsi="Calibri" w:cs="Arial"/>
          <w:color w:val="222222"/>
          <w:szCs w:val="22"/>
          <w:lang w:val="en-GB"/>
        </w:rPr>
      </w:pPr>
      <w:r w:rsidRPr="00B1557F">
        <w:rPr>
          <w:rFonts w:ascii="Calibri" w:hAnsi="Calibri" w:cs="Calibri"/>
        </w:rPr>
        <w:t xml:space="preserve">Financial proposal providing cost </w:t>
      </w:r>
      <w:r w:rsidR="00AC2FFB">
        <w:rPr>
          <w:rFonts w:ascii="Calibri" w:hAnsi="Calibri" w:cs="Calibri"/>
        </w:rPr>
        <w:t xml:space="preserve">pricing of </w:t>
      </w:r>
      <w:proofErr w:type="spellStart"/>
      <w:r w:rsidR="004E5034">
        <w:rPr>
          <w:rFonts w:ascii="Calibri" w:hAnsi="Calibri" w:cs="Calibri"/>
        </w:rPr>
        <w:t>Agroecology</w:t>
      </w:r>
      <w:proofErr w:type="spellEnd"/>
      <w:r w:rsidR="004E5034">
        <w:rPr>
          <w:rFonts w:ascii="Calibri" w:hAnsi="Calibri" w:cs="Calibri"/>
        </w:rPr>
        <w:t xml:space="preserve"> assessment and permaculture Design.</w:t>
      </w:r>
    </w:p>
    <w:p w14:paraId="7EBB372E" w14:textId="77777777" w:rsidR="00B1557F" w:rsidRPr="00B1557F" w:rsidRDefault="00B1557F" w:rsidP="00B1557F">
      <w:pPr>
        <w:pStyle w:val="ListParagraph"/>
        <w:tabs>
          <w:tab w:val="left" w:pos="900"/>
        </w:tabs>
        <w:rPr>
          <w:rFonts w:ascii="Calibri" w:hAnsi="Calibri" w:cs="Arial"/>
          <w:color w:val="222222"/>
          <w:szCs w:val="22"/>
          <w:lang w:val="en-GB"/>
        </w:rPr>
      </w:pPr>
    </w:p>
    <w:p w14:paraId="496D5F11" w14:textId="4433E5E0" w:rsidR="00AA4634" w:rsidRPr="00EE1B34" w:rsidRDefault="00B1557F" w:rsidP="00AA4634">
      <w:pPr>
        <w:tabs>
          <w:tab w:val="left" w:pos="900"/>
        </w:tabs>
        <w:rPr>
          <w:rFonts w:ascii="Calibri" w:hAnsi="Calibri" w:cs="Arial"/>
          <w:color w:val="222222"/>
          <w:szCs w:val="22"/>
          <w:lang w:val="en-GB"/>
        </w:rPr>
      </w:pPr>
      <w:r>
        <w:rPr>
          <w:rFonts w:ascii="Calibri" w:hAnsi="Calibri" w:cs="Arial"/>
          <w:color w:val="222222"/>
          <w:szCs w:val="22"/>
          <w:lang w:val="en-GB"/>
        </w:rPr>
        <w:t>Proposal</w:t>
      </w:r>
      <w:r w:rsidR="00AA4634" w:rsidRPr="00EE1B34">
        <w:rPr>
          <w:rFonts w:ascii="Calibri" w:hAnsi="Calibri" w:cs="Arial"/>
          <w:color w:val="222222"/>
          <w:szCs w:val="22"/>
          <w:lang w:val="en-GB"/>
        </w:rPr>
        <w:t>s 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684D1DDA" w:rsidR="00AA4634" w:rsidRPr="00EE1B34" w:rsidRDefault="00B1557F" w:rsidP="00AA4634">
      <w:pPr>
        <w:tabs>
          <w:tab w:val="left" w:pos="900"/>
        </w:tabs>
        <w:rPr>
          <w:rFonts w:ascii="Calibri" w:hAnsi="Calibri" w:cs="Arial"/>
          <w:color w:val="222222"/>
          <w:szCs w:val="22"/>
          <w:lang w:val="en-GB"/>
        </w:rPr>
      </w:pPr>
      <w:r>
        <w:rPr>
          <w:rFonts w:ascii="Calibri" w:hAnsi="Calibri" w:cs="Arial"/>
          <w:color w:val="222222"/>
          <w:szCs w:val="22"/>
          <w:lang w:val="en-GB"/>
        </w:rPr>
        <w:t>Proposal</w:t>
      </w:r>
      <w:r w:rsidR="00AA4634" w:rsidRPr="00EE1B34">
        <w:rPr>
          <w:rFonts w:ascii="Calibri" w:hAnsi="Calibri" w:cs="Arial"/>
          <w:color w:val="222222"/>
          <w:szCs w:val="22"/>
          <w:lang w:val="en-GB"/>
        </w:rPr>
        <w:t>s submitted by mail, email or courier is at the Bidder</w:t>
      </w:r>
      <w:r w:rsidR="00513CAF">
        <w:rPr>
          <w:rFonts w:ascii="Calibri" w:hAnsi="Calibri" w:cs="Arial"/>
          <w:color w:val="222222"/>
          <w:szCs w:val="22"/>
          <w:lang w:val="en-GB"/>
        </w:rPr>
        <w:t>’</w:t>
      </w:r>
      <w:r w:rsidR="00AA4634" w:rsidRPr="00EE1B34">
        <w:rPr>
          <w:rFonts w:ascii="Calibri" w:hAnsi="Calibri" w:cs="Arial"/>
          <w:color w:val="222222"/>
          <w:szCs w:val="22"/>
          <w:lang w:val="en-GB"/>
        </w:rPr>
        <w:t>s risk and DRC takes no responsib</w:t>
      </w:r>
      <w:r w:rsidR="007518AB">
        <w:rPr>
          <w:rFonts w:ascii="Calibri" w:hAnsi="Calibri" w:cs="Arial"/>
          <w:color w:val="222222"/>
          <w:szCs w:val="22"/>
          <w:lang w:val="en-GB"/>
        </w:rPr>
        <w:t>ility for the receipt of such proposal</w:t>
      </w:r>
      <w:r w:rsidR="00AA4634" w:rsidRPr="00EE1B34">
        <w:rPr>
          <w:rFonts w:ascii="Calibri" w:hAnsi="Calibri" w:cs="Arial"/>
          <w:color w:val="222222"/>
          <w:szCs w:val="22"/>
          <w:lang w:val="en-GB"/>
        </w:rPr>
        <w:t>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6CD3F050"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w:t>
      </w:r>
      <w:r w:rsidR="007518AB">
        <w:rPr>
          <w:rFonts w:ascii="Calibri" w:hAnsi="Calibri" w:cs="Arial"/>
          <w:color w:val="222222"/>
          <w:szCs w:val="22"/>
          <w:lang w:val="en-GB"/>
        </w:rPr>
        <w:t>proposal</w:t>
      </w:r>
      <w:r w:rsidRPr="00EE1B34">
        <w:rPr>
          <w:rFonts w:ascii="Calibri" w:hAnsi="Calibri" w:cs="Arial"/>
          <w:color w:val="222222"/>
          <w:szCs w:val="22"/>
          <w:lang w:val="en-GB"/>
        </w:rPr>
        <w:t xml:space="preserve">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14E3FA1C" w:rsidR="00431155" w:rsidRPr="00513CAF" w:rsidRDefault="00431155" w:rsidP="00431155">
      <w:pPr>
        <w:tabs>
          <w:tab w:val="left" w:pos="900"/>
        </w:tabs>
        <w:rPr>
          <w:rFonts w:ascii="Calibri" w:hAnsi="Calibri" w:cs="Arial"/>
          <w:b/>
          <w:color w:val="222222"/>
          <w:szCs w:val="22"/>
          <w:lang w:val="en-GB"/>
        </w:rPr>
      </w:pPr>
      <w:r w:rsidRPr="00513CAF">
        <w:rPr>
          <w:rFonts w:ascii="Calibri" w:hAnsi="Calibri" w:cs="Arial"/>
          <w:b/>
          <w:color w:val="222222"/>
          <w:szCs w:val="22"/>
          <w:lang w:val="en-GB"/>
        </w:rPr>
        <w:t xml:space="preserve">Hard copy </w:t>
      </w:r>
      <w:r w:rsidR="007518AB">
        <w:rPr>
          <w:rFonts w:ascii="Calibri" w:hAnsi="Calibri" w:cs="Arial"/>
          <w:b/>
          <w:color w:val="222222"/>
          <w:szCs w:val="22"/>
          <w:lang w:val="en-GB"/>
        </w:rPr>
        <w:t>Proposal</w:t>
      </w:r>
      <w:r w:rsidRPr="00513CAF">
        <w:rPr>
          <w:rFonts w:ascii="Calibri" w:hAnsi="Calibri" w:cs="Arial"/>
          <w:b/>
          <w:color w:val="222222"/>
          <w:szCs w:val="22"/>
          <w:lang w:val="en-GB"/>
        </w:rPr>
        <w:t xml:space="preserve">s shall be separated into ‘Financial </w:t>
      </w:r>
      <w:r w:rsidR="007518AB">
        <w:rPr>
          <w:rFonts w:ascii="Calibri" w:hAnsi="Calibri" w:cs="Arial"/>
          <w:b/>
          <w:color w:val="222222"/>
          <w:szCs w:val="22"/>
          <w:lang w:val="en-GB"/>
        </w:rPr>
        <w:t>Proposal’ and ‘Technical proposal</w:t>
      </w:r>
      <w:r w:rsidRPr="00513CAF">
        <w:rPr>
          <w:rFonts w:ascii="Calibri" w:hAnsi="Calibri" w:cs="Arial"/>
          <w:b/>
          <w:color w:val="222222"/>
          <w:szCs w:val="22"/>
          <w:lang w:val="en-GB"/>
        </w:rPr>
        <w:t>’:</w:t>
      </w:r>
    </w:p>
    <w:p w14:paraId="577ED3FB" w14:textId="65F5465F"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 xml:space="preserve">Financial </w:t>
      </w:r>
      <w:r w:rsidR="007518AB">
        <w:rPr>
          <w:rFonts w:ascii="Calibri" w:hAnsi="Calibri" w:cs="Arial"/>
          <w:color w:val="222222"/>
          <w:szCs w:val="22"/>
          <w:lang w:val="en-GB"/>
        </w:rPr>
        <w:t>Proposal</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w:t>
      </w:r>
      <w:r w:rsidR="007C275D">
        <w:rPr>
          <w:rFonts w:ascii="Calibri" w:hAnsi="Calibri" w:cs="Arial"/>
          <w:color w:val="222222"/>
          <w:szCs w:val="22"/>
          <w:lang w:val="en-GB"/>
        </w:rPr>
        <w:t xml:space="preserve"> details</w:t>
      </w:r>
    </w:p>
    <w:p w14:paraId="59225DD0" w14:textId="48E18332"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sidR="007518AB">
        <w:rPr>
          <w:rFonts w:ascii="Calibri" w:hAnsi="Calibri" w:cs="Arial"/>
          <w:color w:val="222222"/>
          <w:szCs w:val="22"/>
          <w:lang w:val="en-GB"/>
        </w:rPr>
        <w:t>Proposal</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439B3323" w14:textId="27F04120"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8BDFF5F" w:rsidR="005E48A6" w:rsidRDefault="001E20DE" w:rsidP="00AA4634">
      <w:pPr>
        <w:tabs>
          <w:tab w:val="left" w:pos="900"/>
        </w:tabs>
        <w:rPr>
          <w:rFonts w:ascii="Calibri" w:hAnsi="Calibri" w:cs="Arial"/>
          <w:color w:val="222222"/>
          <w:szCs w:val="22"/>
          <w:lang w:val="en-GB"/>
        </w:rPr>
      </w:pPr>
      <w:r w:rsidRPr="005E48A6">
        <w:rPr>
          <w:rFonts w:ascii="Calibri" w:hAnsi="Calibri" w:cs="Arial"/>
          <w:noProof/>
          <w:color w:val="222222"/>
          <w:szCs w:val="22"/>
        </w:rPr>
        <mc:AlternateContent>
          <mc:Choice Requires="wps">
            <w:drawing>
              <wp:anchor distT="0" distB="0" distL="114300" distR="114300" simplePos="0" relativeHeight="251661312" behindDoc="0" locked="0" layoutInCell="1" allowOverlap="1" wp14:anchorId="66CF6103" wp14:editId="05CB2173">
                <wp:simplePos x="0" y="0"/>
                <wp:positionH relativeFrom="column">
                  <wp:posOffset>1600200</wp:posOffset>
                </wp:positionH>
                <wp:positionV relativeFrom="paragraph">
                  <wp:posOffset>1252855</wp:posOffset>
                </wp:positionV>
                <wp:extent cx="3188335" cy="752475"/>
                <wp:effectExtent l="0" t="0" r="12065" b="28575"/>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752475"/>
                        </a:xfrm>
                        <a:prstGeom prst="rect">
                          <a:avLst/>
                        </a:prstGeom>
                        <a:solidFill>
                          <a:srgbClr val="FFFFFF"/>
                        </a:solidFill>
                        <a:ln w="9525">
                          <a:solidFill>
                            <a:srgbClr val="000000"/>
                          </a:solidFill>
                          <a:miter lim="800000"/>
                          <a:headEnd/>
                          <a:tailEnd/>
                        </a:ln>
                      </wps:spPr>
                      <wps:txbx>
                        <w:txbxContent>
                          <w:p w14:paraId="416ED828" w14:textId="7F1B5C1E"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 xml:space="preserve">RFP No.: </w:t>
                            </w:r>
                            <w:r w:rsidR="003F24C3">
                              <w:rPr>
                                <w:rFonts w:ascii="Calibri" w:hAnsi="Calibri" w:cs="Arial"/>
                                <w:b/>
                                <w:color w:val="222222"/>
                                <w:sz w:val="28"/>
                                <w:szCs w:val="28"/>
                                <w:lang w:val="en-GB"/>
                              </w:rPr>
                              <w:t>RFP-SS-JUB-2019</w:t>
                            </w:r>
                            <w:r w:rsidR="002A18FF" w:rsidRPr="001E20DE">
                              <w:rPr>
                                <w:rFonts w:ascii="Calibri" w:hAnsi="Calibri" w:cs="Arial"/>
                                <w:b/>
                                <w:color w:val="222222"/>
                                <w:sz w:val="28"/>
                                <w:szCs w:val="28"/>
                                <w:lang w:val="en-GB"/>
                              </w:rPr>
                              <w:t>-00</w:t>
                            </w:r>
                            <w:r w:rsidR="00644D0E">
                              <w:rPr>
                                <w:rFonts w:ascii="Calibri" w:hAnsi="Calibri" w:cs="Arial"/>
                                <w:b/>
                                <w:color w:val="222222"/>
                                <w:sz w:val="28"/>
                                <w:szCs w:val="28"/>
                                <w:lang w:val="en-GB"/>
                              </w:rPr>
                              <w:t>8</w:t>
                            </w:r>
                          </w:p>
                          <w:p w14:paraId="54674EB9" w14:textId="0876C3A0" w:rsidR="0038120C" w:rsidRPr="001E20DE" w:rsidRDefault="0038120C" w:rsidP="005E48A6">
                            <w:pPr>
                              <w:tabs>
                                <w:tab w:val="left" w:pos="900"/>
                              </w:tabs>
                              <w:rPr>
                                <w:rFonts w:ascii="Calibri" w:hAnsi="Calibri" w:cs="Arial"/>
                                <w:b/>
                                <w:color w:val="222222"/>
                                <w:sz w:val="28"/>
                                <w:szCs w:val="28"/>
                                <w:lang w:val="en-GB"/>
                              </w:rPr>
                            </w:pPr>
                            <w:r w:rsidRPr="001E20DE">
                              <w:rPr>
                                <w:rFonts w:ascii="Calibri" w:hAnsi="Calibri" w:cs="Arial"/>
                                <w:b/>
                                <w:color w:val="222222"/>
                                <w:sz w:val="28"/>
                                <w:szCs w:val="28"/>
                                <w:lang w:val="en-GB"/>
                              </w:rPr>
                              <w:t>FINANCIAL BID</w:t>
                            </w:r>
                          </w:p>
                          <w:p w14:paraId="391CB0DF" w14:textId="09515430"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Bidder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F6103" id="_x0000_t202" coordsize="21600,21600" o:spt="202" path="m,l,21600r21600,l21600,xe">
                <v:stroke joinstyle="miter"/>
                <v:path gradientshapeok="t" o:connecttype="rect"/>
              </v:shapetype>
              <v:shape id="_x0000_s1028" type="#_x0000_t202" style="position:absolute;left:0;text-align:left;margin-left:126pt;margin-top:98.65pt;width:251.0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">
                <v:textbox>
                  <w:txbxContent>
                    <w:p w14:paraId="416ED828" w14:textId="7F1B5C1E"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 xml:space="preserve">RFP No.: </w:t>
                      </w:r>
                      <w:r w:rsidR="003F24C3">
                        <w:rPr>
                          <w:rFonts w:ascii="Calibri" w:hAnsi="Calibri" w:cs="Arial"/>
                          <w:b/>
                          <w:color w:val="222222"/>
                          <w:sz w:val="28"/>
                          <w:szCs w:val="28"/>
                          <w:lang w:val="en-GB"/>
                        </w:rPr>
                        <w:t>RFP-SS-JUB-2019</w:t>
                      </w:r>
                      <w:r w:rsidR="002A18FF" w:rsidRPr="001E20DE">
                        <w:rPr>
                          <w:rFonts w:ascii="Calibri" w:hAnsi="Calibri" w:cs="Arial"/>
                          <w:b/>
                          <w:color w:val="222222"/>
                          <w:sz w:val="28"/>
                          <w:szCs w:val="28"/>
                          <w:lang w:val="en-GB"/>
                        </w:rPr>
                        <w:t>-00</w:t>
                      </w:r>
                      <w:r w:rsidR="00644D0E">
                        <w:rPr>
                          <w:rFonts w:ascii="Calibri" w:hAnsi="Calibri" w:cs="Arial"/>
                          <w:b/>
                          <w:color w:val="222222"/>
                          <w:sz w:val="28"/>
                          <w:szCs w:val="28"/>
                          <w:lang w:val="en-GB"/>
                        </w:rPr>
                        <w:t>8</w:t>
                      </w:r>
                    </w:p>
                    <w:p w14:paraId="54674EB9" w14:textId="0876C3A0" w:rsidR="0038120C" w:rsidRPr="001E20DE" w:rsidRDefault="0038120C" w:rsidP="005E48A6">
                      <w:pPr>
                        <w:tabs>
                          <w:tab w:val="left" w:pos="900"/>
                        </w:tabs>
                        <w:rPr>
                          <w:rFonts w:ascii="Calibri" w:hAnsi="Calibri" w:cs="Arial"/>
                          <w:b/>
                          <w:color w:val="222222"/>
                          <w:sz w:val="28"/>
                          <w:szCs w:val="28"/>
                          <w:lang w:val="en-GB"/>
                        </w:rPr>
                      </w:pPr>
                      <w:r w:rsidRPr="001E20DE">
                        <w:rPr>
                          <w:rFonts w:ascii="Calibri" w:hAnsi="Calibri" w:cs="Arial"/>
                          <w:b/>
                          <w:color w:val="222222"/>
                          <w:sz w:val="28"/>
                          <w:szCs w:val="28"/>
                          <w:lang w:val="en-GB"/>
                        </w:rPr>
                        <w:t>FINANCIAL BID</w:t>
                      </w:r>
                    </w:p>
                    <w:p w14:paraId="391CB0DF" w14:textId="09515430"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Bidder Name:</w:t>
                      </w:r>
                    </w:p>
                  </w:txbxContent>
                </v:textbox>
                <w10:wrap type="topAndBottom"/>
              </v:shape>
            </w:pict>
          </mc:Fallback>
        </mc:AlternateContent>
      </w:r>
      <w:r w:rsidRPr="005E48A6">
        <w:rPr>
          <w:rFonts w:ascii="Calibri" w:hAnsi="Calibri" w:cs="Arial"/>
          <w:noProof/>
          <w:color w:val="222222"/>
          <w:szCs w:val="22"/>
        </w:rPr>
        <mc:AlternateContent>
          <mc:Choice Requires="wps">
            <w:drawing>
              <wp:anchor distT="0" distB="0" distL="114300" distR="114300" simplePos="0" relativeHeight="251659264" behindDoc="0" locked="0" layoutInCell="1" allowOverlap="1" wp14:anchorId="205DED39" wp14:editId="0BFACEEF">
                <wp:simplePos x="0" y="0"/>
                <wp:positionH relativeFrom="column">
                  <wp:align>center</wp:align>
                </wp:positionH>
                <wp:positionV relativeFrom="paragraph">
                  <wp:posOffset>0</wp:posOffset>
                </wp:positionV>
                <wp:extent cx="3188335" cy="847725"/>
                <wp:effectExtent l="0" t="0" r="12065" b="28575"/>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847725"/>
                        </a:xfrm>
                        <a:prstGeom prst="rect">
                          <a:avLst/>
                        </a:prstGeom>
                        <a:solidFill>
                          <a:srgbClr val="FFFFFF"/>
                        </a:solidFill>
                        <a:ln w="9525">
                          <a:solidFill>
                            <a:srgbClr val="000000"/>
                          </a:solidFill>
                          <a:miter lim="800000"/>
                          <a:headEnd/>
                          <a:tailEnd/>
                        </a:ln>
                      </wps:spPr>
                      <wps:txbx>
                        <w:txbxContent>
                          <w:p w14:paraId="73E85DF9" w14:textId="4136D359"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 xml:space="preserve">RFP No.: </w:t>
                            </w:r>
                            <w:r w:rsidR="003F24C3">
                              <w:rPr>
                                <w:rFonts w:ascii="Calibri" w:hAnsi="Calibri" w:cs="Arial"/>
                                <w:b/>
                                <w:color w:val="222222"/>
                                <w:sz w:val="28"/>
                                <w:szCs w:val="28"/>
                                <w:lang w:val="en-GB"/>
                              </w:rPr>
                              <w:t>RFP-SS-JUB-2019</w:t>
                            </w:r>
                            <w:r w:rsidR="002A18FF" w:rsidRPr="001E20DE">
                              <w:rPr>
                                <w:rFonts w:ascii="Calibri" w:hAnsi="Calibri" w:cs="Arial"/>
                                <w:b/>
                                <w:color w:val="222222"/>
                                <w:sz w:val="28"/>
                                <w:szCs w:val="28"/>
                                <w:lang w:val="en-GB"/>
                              </w:rPr>
                              <w:t>-00</w:t>
                            </w:r>
                            <w:r w:rsidR="00644D0E">
                              <w:rPr>
                                <w:rFonts w:ascii="Calibri" w:hAnsi="Calibri" w:cs="Arial"/>
                                <w:b/>
                                <w:color w:val="222222"/>
                                <w:sz w:val="28"/>
                                <w:szCs w:val="28"/>
                                <w:lang w:val="en-GB"/>
                              </w:rPr>
                              <w:t>8</w:t>
                            </w:r>
                          </w:p>
                          <w:p w14:paraId="3469FD56" w14:textId="295E111A" w:rsidR="0038120C" w:rsidRPr="001E20DE" w:rsidRDefault="0038120C" w:rsidP="005E48A6">
                            <w:pPr>
                              <w:tabs>
                                <w:tab w:val="left" w:pos="900"/>
                              </w:tabs>
                              <w:rPr>
                                <w:rFonts w:ascii="Calibri" w:hAnsi="Calibri" w:cs="Arial"/>
                                <w:b/>
                                <w:color w:val="222222"/>
                                <w:sz w:val="28"/>
                                <w:szCs w:val="28"/>
                                <w:lang w:val="en-GB"/>
                              </w:rPr>
                            </w:pPr>
                            <w:r w:rsidRPr="001E20DE">
                              <w:rPr>
                                <w:rFonts w:ascii="Calibri" w:hAnsi="Calibri" w:cs="Arial"/>
                                <w:b/>
                                <w:color w:val="222222"/>
                                <w:sz w:val="28"/>
                                <w:szCs w:val="28"/>
                                <w:lang w:val="en-GB"/>
                              </w:rPr>
                              <w:t>TECHNICAL BID</w:t>
                            </w:r>
                          </w:p>
                          <w:p w14:paraId="4F6E6CE2" w14:textId="72A6FDA8"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Bidder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6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">
                <v:textbox>
                  <w:txbxContent>
                    <w:p w14:paraId="73E85DF9" w14:textId="4136D359"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 xml:space="preserve">RFP No.: </w:t>
                      </w:r>
                      <w:r w:rsidR="003F24C3">
                        <w:rPr>
                          <w:rFonts w:ascii="Calibri" w:hAnsi="Calibri" w:cs="Arial"/>
                          <w:b/>
                          <w:color w:val="222222"/>
                          <w:sz w:val="28"/>
                          <w:szCs w:val="28"/>
                          <w:lang w:val="en-GB"/>
                        </w:rPr>
                        <w:t>RFP-SS-JUB-2019</w:t>
                      </w:r>
                      <w:r w:rsidR="002A18FF" w:rsidRPr="001E20DE">
                        <w:rPr>
                          <w:rFonts w:ascii="Calibri" w:hAnsi="Calibri" w:cs="Arial"/>
                          <w:b/>
                          <w:color w:val="222222"/>
                          <w:sz w:val="28"/>
                          <w:szCs w:val="28"/>
                          <w:lang w:val="en-GB"/>
                        </w:rPr>
                        <w:t>-00</w:t>
                      </w:r>
                      <w:r w:rsidR="00644D0E">
                        <w:rPr>
                          <w:rFonts w:ascii="Calibri" w:hAnsi="Calibri" w:cs="Arial"/>
                          <w:b/>
                          <w:color w:val="222222"/>
                          <w:sz w:val="28"/>
                          <w:szCs w:val="28"/>
                          <w:lang w:val="en-GB"/>
                        </w:rPr>
                        <w:t>8</w:t>
                      </w:r>
                    </w:p>
                    <w:p w14:paraId="3469FD56" w14:textId="295E111A" w:rsidR="0038120C" w:rsidRPr="001E20DE" w:rsidRDefault="0038120C" w:rsidP="005E48A6">
                      <w:pPr>
                        <w:tabs>
                          <w:tab w:val="left" w:pos="900"/>
                        </w:tabs>
                        <w:rPr>
                          <w:rFonts w:ascii="Calibri" w:hAnsi="Calibri" w:cs="Arial"/>
                          <w:b/>
                          <w:color w:val="222222"/>
                          <w:sz w:val="28"/>
                          <w:szCs w:val="28"/>
                          <w:lang w:val="en-GB"/>
                        </w:rPr>
                      </w:pPr>
                      <w:r w:rsidRPr="001E20DE">
                        <w:rPr>
                          <w:rFonts w:ascii="Calibri" w:hAnsi="Calibri" w:cs="Arial"/>
                          <w:b/>
                          <w:color w:val="222222"/>
                          <w:sz w:val="28"/>
                          <w:szCs w:val="28"/>
                          <w:lang w:val="en-GB"/>
                        </w:rPr>
                        <w:t>TECHNICAL BID</w:t>
                      </w:r>
                    </w:p>
                    <w:p w14:paraId="4F6E6CE2" w14:textId="72A6FDA8" w:rsidR="0038120C" w:rsidRPr="001E20DE" w:rsidRDefault="0038120C" w:rsidP="005E48A6">
                      <w:pPr>
                        <w:tabs>
                          <w:tab w:val="left" w:pos="900"/>
                        </w:tabs>
                        <w:rPr>
                          <w:rFonts w:ascii="Calibri" w:hAnsi="Calibri" w:cs="Arial"/>
                          <w:color w:val="222222"/>
                          <w:sz w:val="28"/>
                          <w:szCs w:val="28"/>
                          <w:lang w:val="en-GB"/>
                        </w:rPr>
                      </w:pPr>
                      <w:r w:rsidRPr="001E20DE">
                        <w:rPr>
                          <w:rFonts w:ascii="Calibri" w:hAnsi="Calibri" w:cs="Arial"/>
                          <w:color w:val="222222"/>
                          <w:sz w:val="28"/>
                          <w:szCs w:val="28"/>
                          <w:lang w:val="en-GB"/>
                        </w:rPr>
                        <w:t>Bidder Name:</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77777777"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addressed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rPr>
        <mc:AlternateContent>
          <mc:Choice Requires="wps">
            <w:drawing>
              <wp:anchor distT="0" distB="0" distL="114300" distR="114300" simplePos="0" relativeHeight="251663360" behindDoc="0" locked="0" layoutInCell="1" allowOverlap="1" wp14:anchorId="45F68C42" wp14:editId="1FC0832D">
                <wp:simplePos x="0" y="0"/>
                <wp:positionH relativeFrom="column">
                  <wp:posOffset>1590675</wp:posOffset>
                </wp:positionH>
                <wp:positionV relativeFrom="paragraph">
                  <wp:posOffset>216535</wp:posOffset>
                </wp:positionV>
                <wp:extent cx="3188335" cy="11906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190625"/>
                        </a:xfrm>
                        <a:prstGeom prst="rect">
                          <a:avLst/>
                        </a:prstGeom>
                        <a:solidFill>
                          <a:srgbClr val="FFFFFF"/>
                        </a:solidFill>
                        <a:ln w="9525">
                          <a:solidFill>
                            <a:srgbClr val="000000"/>
                          </a:solidFill>
                          <a:miter lim="800000"/>
                          <a:headEnd/>
                          <a:tailEnd/>
                        </a:ln>
                      </wps:spPr>
                      <wps:txbx>
                        <w:txbxContent>
                          <w:p w14:paraId="579C3526" w14:textId="080D5329" w:rsidR="0038120C" w:rsidRPr="00C11B71" w:rsidRDefault="0038120C" w:rsidP="001E20DE">
                            <w:pPr>
                              <w:tabs>
                                <w:tab w:val="left" w:pos="900"/>
                              </w:tabs>
                              <w:rPr>
                                <w:rFonts w:ascii="Calibri" w:hAnsi="Calibri" w:cs="Calibri"/>
                                <w:b/>
                                <w:sz w:val="28"/>
                                <w:szCs w:val="28"/>
                                <w:lang w:val="en-GB"/>
                              </w:rPr>
                            </w:pPr>
                            <w:r w:rsidRPr="00C11B71">
                              <w:rPr>
                                <w:rFonts w:ascii="Calibri" w:hAnsi="Calibri" w:cs="Calibri"/>
                                <w:sz w:val="28"/>
                                <w:szCs w:val="28"/>
                                <w:lang w:val="en-GB"/>
                              </w:rPr>
                              <w:t xml:space="preserve">RFP No.: </w:t>
                            </w:r>
                            <w:r w:rsidR="002162BD">
                              <w:rPr>
                                <w:rFonts w:ascii="Calibri" w:hAnsi="Calibri" w:cs="Calibri"/>
                                <w:b/>
                                <w:sz w:val="28"/>
                                <w:szCs w:val="28"/>
                                <w:lang w:val="en-GB"/>
                              </w:rPr>
                              <w:t>RFP-SS-JUB-2019-00</w:t>
                            </w:r>
                            <w:r w:rsidR="00644D0E">
                              <w:rPr>
                                <w:rFonts w:ascii="Calibri" w:hAnsi="Calibri" w:cs="Calibri"/>
                                <w:b/>
                                <w:sz w:val="28"/>
                                <w:szCs w:val="28"/>
                                <w:lang w:val="en-GB"/>
                              </w:rPr>
                              <w:t>8</w:t>
                            </w:r>
                          </w:p>
                          <w:p w14:paraId="0F4DF67F" w14:textId="277A343E" w:rsidR="0038120C" w:rsidRPr="00C11B71" w:rsidRDefault="002A18FF" w:rsidP="001E20DE">
                            <w:pPr>
                              <w:tabs>
                                <w:tab w:val="left" w:pos="900"/>
                              </w:tabs>
                              <w:rPr>
                                <w:rFonts w:ascii="Calibri" w:hAnsi="Calibri" w:cs="Calibri"/>
                                <w:sz w:val="28"/>
                                <w:szCs w:val="28"/>
                                <w:lang w:val="en-GB"/>
                              </w:rPr>
                            </w:pPr>
                            <w:r w:rsidRPr="00C11B71">
                              <w:rPr>
                                <w:rFonts w:ascii="Calibri" w:hAnsi="Calibri" w:cs="Calibri"/>
                                <w:sz w:val="28"/>
                                <w:szCs w:val="28"/>
                                <w:lang w:val="en-GB"/>
                              </w:rPr>
                              <w:t>DRC South Sudan Country Office</w:t>
                            </w:r>
                          </w:p>
                          <w:p w14:paraId="0477CFC5" w14:textId="77777777" w:rsidR="002A18FF" w:rsidRPr="00C11B71" w:rsidRDefault="002A18FF" w:rsidP="001E20DE">
                            <w:pPr>
                              <w:shd w:val="clear" w:color="auto" w:fill="FFFFFF"/>
                              <w:jc w:val="left"/>
                              <w:rPr>
                                <w:rFonts w:ascii="Calibri" w:hAnsi="Calibri" w:cs="Calibri"/>
                                <w:sz w:val="28"/>
                                <w:szCs w:val="28"/>
                              </w:rPr>
                            </w:pPr>
                            <w:r w:rsidRPr="00C11B71">
                              <w:rPr>
                                <w:rFonts w:ascii="Calibri" w:hAnsi="Calibri" w:cs="Calibri"/>
                                <w:sz w:val="28"/>
                                <w:szCs w:val="28"/>
                              </w:rPr>
                              <w:t xml:space="preserve">Addis Ababa Road, </w:t>
                            </w:r>
                          </w:p>
                          <w:p w14:paraId="7EC2BB95" w14:textId="036A7E41" w:rsidR="002A18FF" w:rsidRPr="00C11B71" w:rsidRDefault="002A18FF" w:rsidP="001E20DE">
                            <w:pPr>
                              <w:shd w:val="clear" w:color="auto" w:fill="FFFFFF"/>
                              <w:jc w:val="left"/>
                              <w:rPr>
                                <w:rFonts w:ascii="Calibri" w:hAnsi="Calibri" w:cs="Calibri"/>
                                <w:sz w:val="28"/>
                                <w:szCs w:val="28"/>
                              </w:rPr>
                            </w:pPr>
                            <w:r w:rsidRPr="00C11B71">
                              <w:rPr>
                                <w:rFonts w:ascii="Calibri" w:hAnsi="Calibri" w:cs="Calibri"/>
                                <w:sz w:val="28"/>
                                <w:szCs w:val="28"/>
                              </w:rPr>
                              <w:t>Next to UNICEF Offices</w:t>
                            </w:r>
                          </w:p>
                          <w:p w14:paraId="2325F529" w14:textId="0FA33D6A" w:rsidR="0038120C" w:rsidRPr="00C11B71" w:rsidRDefault="002A18FF" w:rsidP="001E20DE">
                            <w:pPr>
                              <w:rPr>
                                <w:rFonts w:ascii="Calibri" w:hAnsi="Calibri" w:cs="Calibri"/>
                                <w:sz w:val="28"/>
                                <w:szCs w:val="28"/>
                                <w:lang w:val="en-GB"/>
                              </w:rPr>
                            </w:pPr>
                            <w:r w:rsidRPr="00C11B71">
                              <w:rPr>
                                <w:rFonts w:ascii="Calibri" w:hAnsi="Calibri" w:cs="Calibri"/>
                                <w:sz w:val="28"/>
                                <w:szCs w:val="28"/>
                              </w:rPr>
                              <w:t>Juba, South Sudan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25pt;margin-top:17.05pt;width:251.0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">
                <v:textbox>
                  <w:txbxContent>
                    <w:p w14:paraId="579C3526" w14:textId="080D5329" w:rsidR="0038120C" w:rsidRPr="00C11B71" w:rsidRDefault="0038120C" w:rsidP="001E20DE">
                      <w:pPr>
                        <w:tabs>
                          <w:tab w:val="left" w:pos="900"/>
                        </w:tabs>
                        <w:rPr>
                          <w:rFonts w:ascii="Calibri" w:hAnsi="Calibri" w:cs="Calibri"/>
                          <w:b/>
                          <w:sz w:val="28"/>
                          <w:szCs w:val="28"/>
                          <w:lang w:val="en-GB"/>
                        </w:rPr>
                      </w:pPr>
                      <w:r w:rsidRPr="00C11B71">
                        <w:rPr>
                          <w:rFonts w:ascii="Calibri" w:hAnsi="Calibri" w:cs="Calibri"/>
                          <w:sz w:val="28"/>
                          <w:szCs w:val="28"/>
                          <w:lang w:val="en-GB"/>
                        </w:rPr>
                        <w:t xml:space="preserve">RFP No.: </w:t>
                      </w:r>
                      <w:r w:rsidR="002162BD">
                        <w:rPr>
                          <w:rFonts w:ascii="Calibri" w:hAnsi="Calibri" w:cs="Calibri"/>
                          <w:b/>
                          <w:sz w:val="28"/>
                          <w:szCs w:val="28"/>
                          <w:lang w:val="en-GB"/>
                        </w:rPr>
                        <w:t>RFP-SS-JUB-2019-00</w:t>
                      </w:r>
                      <w:r w:rsidR="00644D0E">
                        <w:rPr>
                          <w:rFonts w:ascii="Calibri" w:hAnsi="Calibri" w:cs="Calibri"/>
                          <w:b/>
                          <w:sz w:val="28"/>
                          <w:szCs w:val="28"/>
                          <w:lang w:val="en-GB"/>
                        </w:rPr>
                        <w:t>8</w:t>
                      </w:r>
                    </w:p>
                    <w:p w14:paraId="0F4DF67F" w14:textId="277A343E" w:rsidR="0038120C" w:rsidRPr="00C11B71" w:rsidRDefault="002A18FF" w:rsidP="001E20DE">
                      <w:pPr>
                        <w:tabs>
                          <w:tab w:val="left" w:pos="900"/>
                        </w:tabs>
                        <w:rPr>
                          <w:rFonts w:ascii="Calibri" w:hAnsi="Calibri" w:cs="Calibri"/>
                          <w:sz w:val="28"/>
                          <w:szCs w:val="28"/>
                          <w:lang w:val="en-GB"/>
                        </w:rPr>
                      </w:pPr>
                      <w:r w:rsidRPr="00C11B71">
                        <w:rPr>
                          <w:rFonts w:ascii="Calibri" w:hAnsi="Calibri" w:cs="Calibri"/>
                          <w:sz w:val="28"/>
                          <w:szCs w:val="28"/>
                          <w:lang w:val="en-GB"/>
                        </w:rPr>
                        <w:t>DRC South Sudan Country Office</w:t>
                      </w:r>
                    </w:p>
                    <w:p w14:paraId="0477CFC5" w14:textId="77777777" w:rsidR="002A18FF" w:rsidRPr="00C11B71" w:rsidRDefault="002A18FF" w:rsidP="001E20DE">
                      <w:pPr>
                        <w:shd w:val="clear" w:color="auto" w:fill="FFFFFF"/>
                        <w:jc w:val="left"/>
                        <w:rPr>
                          <w:rFonts w:ascii="Calibri" w:hAnsi="Calibri" w:cs="Calibri"/>
                          <w:sz w:val="28"/>
                          <w:szCs w:val="28"/>
                        </w:rPr>
                      </w:pPr>
                      <w:r w:rsidRPr="00C11B71">
                        <w:rPr>
                          <w:rFonts w:ascii="Calibri" w:hAnsi="Calibri" w:cs="Calibri"/>
                          <w:sz w:val="28"/>
                          <w:szCs w:val="28"/>
                        </w:rPr>
                        <w:t xml:space="preserve">Addis Ababa Road, </w:t>
                      </w:r>
                    </w:p>
                    <w:p w14:paraId="7EC2BB95" w14:textId="036A7E41" w:rsidR="002A18FF" w:rsidRPr="00C11B71" w:rsidRDefault="002A18FF" w:rsidP="001E20DE">
                      <w:pPr>
                        <w:shd w:val="clear" w:color="auto" w:fill="FFFFFF"/>
                        <w:jc w:val="left"/>
                        <w:rPr>
                          <w:rFonts w:ascii="Calibri" w:hAnsi="Calibri" w:cs="Calibri"/>
                          <w:sz w:val="28"/>
                          <w:szCs w:val="28"/>
                        </w:rPr>
                      </w:pPr>
                      <w:r w:rsidRPr="00C11B71">
                        <w:rPr>
                          <w:rFonts w:ascii="Calibri" w:hAnsi="Calibri" w:cs="Calibri"/>
                          <w:sz w:val="28"/>
                          <w:szCs w:val="28"/>
                        </w:rPr>
                        <w:t>Next to UNICEF Offices</w:t>
                      </w:r>
                    </w:p>
                    <w:p w14:paraId="2325F529" w14:textId="0FA33D6A" w:rsidR="0038120C" w:rsidRPr="00C11B71" w:rsidRDefault="002A18FF" w:rsidP="001E20DE">
                      <w:pPr>
                        <w:rPr>
                          <w:rFonts w:ascii="Calibri" w:hAnsi="Calibri" w:cs="Calibri"/>
                          <w:sz w:val="28"/>
                          <w:szCs w:val="28"/>
                          <w:lang w:val="en-GB"/>
                        </w:rPr>
                      </w:pPr>
                      <w:r w:rsidRPr="00C11B71">
                        <w:rPr>
                          <w:rFonts w:ascii="Calibri" w:hAnsi="Calibri" w:cs="Calibri"/>
                          <w:sz w:val="28"/>
                          <w:szCs w:val="28"/>
                        </w:rPr>
                        <w:t>Juba, South Sudan</w:t>
                      </w: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0F50DBE3" w14:textId="36EE1426" w:rsidR="00BD7F54" w:rsidRPr="00BD7F54" w:rsidRDefault="00644D0E" w:rsidP="00BD7F54">
      <w:pPr>
        <w:rPr>
          <w:color w:val="222222"/>
          <w:sz w:val="24"/>
        </w:rPr>
      </w:pPr>
      <w:r>
        <w:rPr>
          <w:color w:val="222222"/>
          <w:sz w:val="24"/>
        </w:rPr>
        <w:t>A</w:t>
      </w:r>
      <w:r w:rsidR="00BD7F54" w:rsidRPr="00BD7F54">
        <w:rPr>
          <w:color w:val="222222"/>
          <w:sz w:val="24"/>
        </w:rPr>
        <w:t>ll proposals must be submitted before the closing date and time in sealed envelopes at the address provided below:</w:t>
      </w:r>
    </w:p>
    <w:p w14:paraId="2C103DCD" w14:textId="77777777" w:rsidR="00BD7F54" w:rsidRPr="00BD7F54" w:rsidRDefault="00BD7F54" w:rsidP="00BD7F54">
      <w:pPr>
        <w:ind w:left="720"/>
        <w:rPr>
          <w:b/>
          <w:sz w:val="28"/>
        </w:rPr>
      </w:pPr>
      <w:r w:rsidRPr="00BD7F54">
        <w:rPr>
          <w:b/>
          <w:sz w:val="28"/>
        </w:rPr>
        <w:t>RFQ Tender box at the Juba office– Procurement Office</w:t>
      </w:r>
    </w:p>
    <w:p w14:paraId="061FAD01" w14:textId="77777777" w:rsidR="00BD7F54" w:rsidRPr="00BD7F54" w:rsidRDefault="00BD7F54" w:rsidP="00BD7F54">
      <w:pPr>
        <w:tabs>
          <w:tab w:val="left" w:pos="900"/>
        </w:tabs>
        <w:ind w:left="720"/>
        <w:rPr>
          <w:rFonts w:ascii="Calibri" w:hAnsi="Calibri" w:cs="Arial"/>
          <w:b/>
          <w:sz w:val="28"/>
          <w:lang w:val="en-GB"/>
        </w:rPr>
      </w:pPr>
      <w:r w:rsidRPr="00BD7F54">
        <w:rPr>
          <w:rFonts w:ascii="Calibri" w:hAnsi="Calibri" w:cs="Arial"/>
          <w:b/>
          <w:sz w:val="28"/>
          <w:lang w:val="en-GB"/>
        </w:rPr>
        <w:t>DRC South Sudan Country Office</w:t>
      </w:r>
    </w:p>
    <w:p w14:paraId="083CB670" w14:textId="77777777" w:rsidR="00BD7F54" w:rsidRPr="00BD7F54" w:rsidRDefault="00BD7F54" w:rsidP="00BD7F54">
      <w:pPr>
        <w:shd w:val="clear" w:color="auto" w:fill="FFFFFF"/>
        <w:ind w:left="720"/>
        <w:jc w:val="left"/>
        <w:rPr>
          <w:rFonts w:cs="Arial"/>
          <w:b/>
          <w:sz w:val="28"/>
        </w:rPr>
      </w:pPr>
      <w:r w:rsidRPr="00BD7F54">
        <w:rPr>
          <w:rFonts w:cs="Arial"/>
          <w:b/>
          <w:sz w:val="28"/>
        </w:rPr>
        <w:t xml:space="preserve">Addis Ababa Road, </w:t>
      </w:r>
    </w:p>
    <w:p w14:paraId="1C2FAD92" w14:textId="77777777" w:rsidR="00BD7F54" w:rsidRPr="00BD7F54" w:rsidRDefault="00BD7F54" w:rsidP="00BD7F54">
      <w:pPr>
        <w:shd w:val="clear" w:color="auto" w:fill="FFFFFF"/>
        <w:ind w:left="720"/>
        <w:jc w:val="left"/>
        <w:rPr>
          <w:rFonts w:cs="Arial"/>
          <w:b/>
          <w:sz w:val="28"/>
        </w:rPr>
      </w:pPr>
      <w:r w:rsidRPr="00BD7F54">
        <w:rPr>
          <w:rFonts w:cs="Arial"/>
          <w:b/>
          <w:sz w:val="28"/>
        </w:rPr>
        <w:t>Next to UNICEF Offices</w:t>
      </w:r>
    </w:p>
    <w:p w14:paraId="6C228D6F" w14:textId="77777777" w:rsidR="00BD7F54" w:rsidRPr="00BD7F54" w:rsidRDefault="00BD7F54" w:rsidP="00BD7F54">
      <w:pPr>
        <w:shd w:val="clear" w:color="auto" w:fill="FFFFFF"/>
        <w:ind w:left="720"/>
        <w:jc w:val="left"/>
        <w:rPr>
          <w:rFonts w:cs="Arial"/>
          <w:b/>
          <w:sz w:val="28"/>
        </w:rPr>
      </w:pPr>
      <w:r w:rsidRPr="00BD7F54">
        <w:rPr>
          <w:rFonts w:cs="Arial"/>
          <w:b/>
          <w:sz w:val="28"/>
        </w:rPr>
        <w:t>Juba, South Sudan</w:t>
      </w:r>
    </w:p>
    <w:p w14:paraId="5ED01616" w14:textId="1BDF01DD" w:rsidR="00BD7F54" w:rsidRDefault="00BD7F54" w:rsidP="00BD7F54">
      <w:pPr>
        <w:shd w:val="clear" w:color="auto" w:fill="FFFFFF"/>
        <w:ind w:left="720"/>
        <w:jc w:val="left"/>
        <w:rPr>
          <w:rFonts w:cs="Arial"/>
          <w:b/>
        </w:rPr>
      </w:pPr>
    </w:p>
    <w:p w14:paraId="45A84304" w14:textId="42C8FFB6" w:rsidR="00BD7F54" w:rsidRPr="00BD7F54" w:rsidRDefault="00BD7F54" w:rsidP="00BD7F54">
      <w:pPr>
        <w:rPr>
          <w:b/>
          <w:color w:val="222222"/>
          <w:sz w:val="26"/>
          <w:u w:val="single"/>
        </w:rPr>
      </w:pPr>
      <w:r w:rsidRPr="00BD7F54">
        <w:rPr>
          <w:b/>
          <w:color w:val="222222"/>
          <w:sz w:val="26"/>
          <w:u w:val="single"/>
        </w:rPr>
        <w:lastRenderedPageBreak/>
        <w:t>Bid submission by email:</w:t>
      </w:r>
    </w:p>
    <w:p w14:paraId="3406D3E4" w14:textId="77777777" w:rsidR="00BD7F54" w:rsidRDefault="00BD7F54" w:rsidP="00BD7F54">
      <w:pPr>
        <w:rPr>
          <w:b/>
          <w:color w:val="222222"/>
          <w:sz w:val="26"/>
        </w:rPr>
      </w:pPr>
    </w:p>
    <w:p w14:paraId="5EFDF9C0" w14:textId="6712E181" w:rsidR="00BD7F54" w:rsidRPr="00BD7F54" w:rsidRDefault="00BD7F54" w:rsidP="00BD7F54">
      <w:pPr>
        <w:rPr>
          <w:rStyle w:val="Hyperlink"/>
          <w:sz w:val="32"/>
        </w:rPr>
      </w:pPr>
      <w:r w:rsidRPr="00BD7F54">
        <w:rPr>
          <w:color w:val="222222"/>
          <w:sz w:val="34"/>
        </w:rPr>
        <w:t xml:space="preserve">Bidders can submit all their Proposal via email to: </w:t>
      </w:r>
      <w:hyperlink r:id="rId14" w:history="1">
        <w:r w:rsidR="001E39E8" w:rsidRPr="00167C2C">
          <w:rPr>
            <w:rStyle w:val="Hyperlink"/>
            <w:sz w:val="34"/>
          </w:rPr>
          <w:t>tenders.ro01@drc.org</w:t>
        </w:r>
      </w:hyperlink>
      <w:r w:rsidRPr="00BD7F54">
        <w:rPr>
          <w:rStyle w:val="Hyperlink"/>
          <w:sz w:val="32"/>
        </w:rPr>
        <w:t xml:space="preserve">  </w:t>
      </w:r>
    </w:p>
    <w:p w14:paraId="39D797BB" w14:textId="77777777" w:rsidR="00BD7F54" w:rsidRDefault="00BD7F54" w:rsidP="00BD7F54">
      <w:pPr>
        <w:rPr>
          <w:rStyle w:val="Hyperlink"/>
          <w:b/>
          <w:color w:val="auto"/>
          <w:sz w:val="28"/>
          <w:szCs w:val="28"/>
        </w:rPr>
      </w:pPr>
    </w:p>
    <w:p w14:paraId="725F32EF" w14:textId="2AA5E890" w:rsidR="00BD7F54" w:rsidRDefault="00BD7F54" w:rsidP="00BD7F54">
      <w:pPr>
        <w:rPr>
          <w:rStyle w:val="Hyperlink"/>
          <w:b/>
          <w:color w:val="auto"/>
          <w:sz w:val="28"/>
          <w:szCs w:val="28"/>
        </w:rPr>
      </w:pPr>
      <w:r w:rsidRPr="00BD7F54">
        <w:rPr>
          <w:rStyle w:val="Hyperlink"/>
          <w:b/>
          <w:color w:val="auto"/>
          <w:sz w:val="28"/>
          <w:szCs w:val="28"/>
        </w:rPr>
        <w:t xml:space="preserve">Two separate email to be sent with subject: </w:t>
      </w:r>
    </w:p>
    <w:p w14:paraId="7B4D3EB2" w14:textId="77777777" w:rsidR="00BD7F54" w:rsidRPr="00BD7F54" w:rsidRDefault="00BD7F54" w:rsidP="00BD7F54">
      <w:pPr>
        <w:rPr>
          <w:rStyle w:val="Hyperlink"/>
          <w:b/>
          <w:color w:val="auto"/>
          <w:sz w:val="28"/>
          <w:szCs w:val="28"/>
        </w:rPr>
      </w:pPr>
    </w:p>
    <w:p w14:paraId="4931F58E" w14:textId="42B7AFD6" w:rsidR="00BD7F54" w:rsidRPr="00BD7F54" w:rsidRDefault="00BD7F54" w:rsidP="00BD7F54">
      <w:pPr>
        <w:pStyle w:val="Heading3"/>
        <w:rPr>
          <w:rStyle w:val="Hyperlink"/>
          <w:b w:val="0"/>
          <w:color w:val="auto"/>
          <w:sz w:val="28"/>
          <w:szCs w:val="28"/>
        </w:rPr>
      </w:pPr>
      <w:r w:rsidRPr="00BD7F54">
        <w:rPr>
          <w:rFonts w:ascii="Calibri" w:hAnsi="Calibri" w:cs="Calibri"/>
          <w:b w:val="0"/>
          <w:sz w:val="28"/>
          <w:szCs w:val="28"/>
          <w:lang w:val="en-GB"/>
        </w:rPr>
        <w:t>RFP-SS-JUB-2019-00</w:t>
      </w:r>
      <w:r w:rsidR="00644D0E">
        <w:rPr>
          <w:rFonts w:ascii="Calibri" w:hAnsi="Calibri" w:cs="Calibri"/>
          <w:b w:val="0"/>
          <w:sz w:val="28"/>
          <w:szCs w:val="28"/>
          <w:lang w:val="en-GB"/>
        </w:rPr>
        <w:t>8</w:t>
      </w:r>
      <w:r w:rsidRPr="00BD7F54">
        <w:rPr>
          <w:rFonts w:ascii="Calibri" w:hAnsi="Calibri" w:cs="Calibri"/>
          <w:b w:val="0"/>
          <w:sz w:val="28"/>
          <w:szCs w:val="28"/>
          <w:lang w:val="en-GB"/>
        </w:rPr>
        <w:t xml:space="preserve">: </w:t>
      </w:r>
      <w:r w:rsidRPr="00BD7F54">
        <w:rPr>
          <w:rStyle w:val="Hyperlink"/>
          <w:b w:val="0"/>
          <w:color w:val="auto"/>
          <w:sz w:val="28"/>
          <w:szCs w:val="28"/>
        </w:rPr>
        <w:t>Technical proposal</w:t>
      </w:r>
    </w:p>
    <w:p w14:paraId="1CA636CF" w14:textId="090FCA09" w:rsidR="00BD7F54" w:rsidRPr="00BD7F54" w:rsidRDefault="00BD7F54" w:rsidP="00BD7F54">
      <w:pPr>
        <w:pStyle w:val="Heading3"/>
        <w:rPr>
          <w:b w:val="0"/>
          <w:sz w:val="28"/>
          <w:szCs w:val="28"/>
        </w:rPr>
      </w:pPr>
      <w:r w:rsidRPr="00BD7F54">
        <w:rPr>
          <w:rFonts w:ascii="Calibri" w:hAnsi="Calibri" w:cs="Calibri"/>
          <w:b w:val="0"/>
          <w:sz w:val="28"/>
          <w:szCs w:val="28"/>
          <w:lang w:val="en-GB"/>
        </w:rPr>
        <w:t>RFP-SS-JUB-2019-00</w:t>
      </w:r>
      <w:r w:rsidR="00644D0E">
        <w:rPr>
          <w:rFonts w:ascii="Calibri" w:hAnsi="Calibri" w:cs="Calibri"/>
          <w:b w:val="0"/>
          <w:sz w:val="28"/>
          <w:szCs w:val="28"/>
          <w:lang w:val="en-GB"/>
        </w:rPr>
        <w:t>8</w:t>
      </w:r>
      <w:r w:rsidRPr="00BD7F54">
        <w:rPr>
          <w:rFonts w:ascii="Calibri" w:hAnsi="Calibri" w:cs="Calibri"/>
          <w:b w:val="0"/>
          <w:sz w:val="28"/>
          <w:szCs w:val="28"/>
          <w:lang w:val="en-GB"/>
        </w:rPr>
        <w:t xml:space="preserve">: </w:t>
      </w:r>
      <w:r w:rsidRPr="00BD7F54">
        <w:rPr>
          <w:b w:val="0"/>
          <w:sz w:val="28"/>
          <w:szCs w:val="28"/>
        </w:rPr>
        <w:t>Financial proposal</w:t>
      </w: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7B06642B"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007518AB">
        <w:rPr>
          <w:rFonts w:ascii="Calibri" w:hAnsi="Calibri" w:cs="Arial"/>
          <w:color w:val="222222"/>
          <w:szCs w:val="22"/>
          <w:lang w:val="en-GB"/>
        </w:rPr>
        <w:t xml:space="preserve"> be included in the Proposal</w:t>
      </w:r>
      <w:r w:rsidRPr="00EE1B34">
        <w:rPr>
          <w:rFonts w:ascii="Calibri" w:hAnsi="Calibri" w:cs="Arial"/>
          <w:color w:val="222222"/>
          <w:szCs w:val="22"/>
          <w:lang w:val="en-GB"/>
        </w:rPr>
        <w:t xml:space="preserve"> price. </w:t>
      </w:r>
      <w:r w:rsidR="003E6DFD">
        <w:rPr>
          <w:rFonts w:ascii="Calibri" w:hAnsi="Calibri" w:cs="Arial"/>
          <w:color w:val="222222"/>
          <w:szCs w:val="22"/>
          <w:lang w:val="en-GB"/>
        </w:rPr>
        <w:t xml:space="preserve">The </w:t>
      </w:r>
      <w:r w:rsidR="007518AB">
        <w:rPr>
          <w:rFonts w:ascii="Calibri" w:hAnsi="Calibri" w:cs="Arial"/>
          <w:color w:val="222222"/>
          <w:szCs w:val="22"/>
          <w:lang w:val="en-GB"/>
        </w:rPr>
        <w:t>pr</w:t>
      </w:r>
      <w:bookmarkStart w:id="0" w:name="_GoBack"/>
      <w:bookmarkEnd w:id="0"/>
      <w:r w:rsidR="007518AB">
        <w:rPr>
          <w:rFonts w:ascii="Calibri" w:hAnsi="Calibri" w:cs="Arial"/>
          <w:color w:val="222222"/>
          <w:szCs w:val="22"/>
          <w:lang w:val="en-GB"/>
        </w:rPr>
        <w:t>oposal</w:t>
      </w:r>
      <w:r w:rsidR="003E6DFD">
        <w:rPr>
          <w:rFonts w:ascii="Calibri" w:hAnsi="Calibri" w:cs="Arial"/>
          <w:color w:val="222222"/>
          <w:szCs w:val="22"/>
          <w:lang w:val="en-GB"/>
        </w:rPr>
        <w:t xml:space="preserve"> price must be all inclusive </w:t>
      </w:r>
      <w:proofErr w:type="spellStart"/>
      <w:r w:rsidR="003E6DFD">
        <w:rPr>
          <w:rFonts w:ascii="Calibri" w:hAnsi="Calibri" w:cs="Arial"/>
          <w:color w:val="222222"/>
          <w:szCs w:val="22"/>
          <w:lang w:val="en-GB"/>
        </w:rPr>
        <w:t>i.e</w:t>
      </w:r>
      <w:proofErr w:type="spellEnd"/>
      <w:r w:rsidR="003E6DFD">
        <w:rPr>
          <w:rFonts w:ascii="Calibri" w:hAnsi="Calibri" w:cs="Arial"/>
          <w:color w:val="222222"/>
          <w:szCs w:val="22"/>
          <w:lang w:val="en-GB"/>
        </w:rPr>
        <w:t xml:space="preserve"> including all costs associated with providing the service plus the applicable taxes</w:t>
      </w:r>
    </w:p>
    <w:p w14:paraId="58788EBC" w14:textId="529E5EC4" w:rsidR="00AA4634" w:rsidRPr="00AA4634" w:rsidRDefault="00AA4634" w:rsidP="00AA4634">
      <w:pPr>
        <w:tabs>
          <w:tab w:val="left" w:pos="360"/>
        </w:tabs>
        <w:ind w:left="180" w:hanging="180"/>
        <w:rPr>
          <w:rFonts w:ascii="Calibri" w:hAnsi="Calibri" w:cs="Arial"/>
          <w:color w:val="FF0000"/>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7E4511A4"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w:t>
      </w:r>
      <w:r w:rsidR="007518AB">
        <w:rPr>
          <w:rFonts w:ascii="Calibri" w:hAnsi="Calibri" w:cs="Arial"/>
          <w:color w:val="222222"/>
          <w:szCs w:val="22"/>
          <w:lang w:val="en-GB"/>
        </w:rPr>
        <w:t>Proposal</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w:t>
      </w:r>
      <w:r w:rsidR="003E6DFD">
        <w:rPr>
          <w:rFonts w:ascii="Calibri" w:hAnsi="Calibri" w:cs="Arial"/>
          <w:color w:val="222222"/>
          <w:szCs w:val="22"/>
          <w:lang w:val="en-GB"/>
        </w:rPr>
        <w:t>United States Dollars (USD)</w:t>
      </w:r>
      <w:r w:rsidRPr="00EE1B34">
        <w:rPr>
          <w:rFonts w:ascii="Calibri" w:hAnsi="Calibri" w:cs="Arial"/>
          <w:color w:val="222222"/>
          <w:szCs w:val="22"/>
          <w:lang w:val="en-GB"/>
        </w:rPr>
        <w:t>. 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01B73F6E" w:rsidR="00AA4634" w:rsidRDefault="007518AB" w:rsidP="00AA4634">
      <w:pPr>
        <w:tabs>
          <w:tab w:val="left" w:pos="360"/>
        </w:tabs>
        <w:ind w:left="180" w:hanging="180"/>
        <w:rPr>
          <w:rFonts w:ascii="Calibri" w:hAnsi="Calibri" w:cs="Arial"/>
          <w:color w:val="222222"/>
          <w:szCs w:val="22"/>
          <w:lang w:val="en-GB"/>
        </w:rPr>
      </w:pPr>
      <w:r>
        <w:rPr>
          <w:rFonts w:ascii="Calibri" w:hAnsi="Calibri" w:cs="Arial"/>
          <w:color w:val="222222"/>
          <w:szCs w:val="22"/>
          <w:lang w:val="en-GB"/>
        </w:rPr>
        <w:t>A</w:t>
      </w:r>
      <w:r w:rsidR="00AA4634" w:rsidRPr="00EE1B34">
        <w:rPr>
          <w:rFonts w:ascii="Calibri" w:hAnsi="Calibri" w:cs="Arial"/>
          <w:color w:val="222222"/>
          <w:szCs w:val="22"/>
          <w:lang w:val="en-GB"/>
        </w:rPr>
        <w:t xml:space="preserve">ll correspondence and documents related to this </w:t>
      </w:r>
      <w:r w:rsidR="00AA4634">
        <w:rPr>
          <w:rFonts w:ascii="Calibri" w:hAnsi="Calibri" w:cs="Arial"/>
          <w:color w:val="222222"/>
          <w:szCs w:val="22"/>
          <w:lang w:val="en-GB"/>
        </w:rPr>
        <w:t>RFP</w:t>
      </w:r>
      <w:r w:rsidR="00AA46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AA4634" w:rsidRPr="00EE1B34">
        <w:rPr>
          <w:rFonts w:ascii="Calibri" w:hAnsi="Calibri" w:cs="Arial"/>
          <w:color w:val="222222"/>
          <w:szCs w:val="22"/>
          <w:lang w:val="en-GB"/>
        </w:rPr>
        <w:t xml:space="preserve"> be in English.</w:t>
      </w:r>
    </w:p>
    <w:p w14:paraId="2C5C67C2" w14:textId="77777777" w:rsidR="00AA4634" w:rsidRPr="00EE1B34" w:rsidRDefault="00AA4634" w:rsidP="00AA4634">
      <w:pPr>
        <w:tabs>
          <w:tab w:val="left" w:pos="360"/>
        </w:tabs>
        <w:ind w:left="180" w:hanging="180"/>
        <w:rPr>
          <w:rFonts w:ascii="Calibri" w:hAnsi="Calibri" w:cs="Arial"/>
          <w:color w:val="222222"/>
          <w:szCs w:val="22"/>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174BEB43" w:rsidR="00AA4634" w:rsidRPr="00707011" w:rsidRDefault="007518AB" w:rsidP="00AA4634">
      <w:pPr>
        <w:pStyle w:val="ListParagraph"/>
        <w:tabs>
          <w:tab w:val="left" w:pos="360"/>
        </w:tabs>
        <w:ind w:left="0"/>
        <w:rPr>
          <w:color w:val="222222"/>
        </w:rPr>
      </w:pPr>
      <w:r>
        <w:rPr>
          <w:color w:val="222222"/>
        </w:rPr>
        <w:t>Proposal</w:t>
      </w:r>
      <w:r w:rsidR="00AA4634" w:rsidRPr="00707011">
        <w:rPr>
          <w:color w:val="222222"/>
        </w:rPr>
        <w:t>s sh</w:t>
      </w:r>
      <w:r w:rsidR="00F45FEA">
        <w:rPr>
          <w:color w:val="222222"/>
        </w:rPr>
        <w:t>all</w:t>
      </w:r>
      <w:r w:rsidR="00AA4634" w:rsidRPr="00707011">
        <w:rPr>
          <w:color w:val="222222"/>
        </w:rPr>
        <w:t xml:space="preserve"> be clearly legible. Prices entered in lead pencil </w:t>
      </w:r>
      <w:r w:rsidR="00AA4634" w:rsidRPr="00707011">
        <w:rPr>
          <w:color w:val="222222"/>
          <w:u w:val="single"/>
        </w:rPr>
        <w:t>will not</w:t>
      </w:r>
      <w:r w:rsidR="00AA4634" w:rsidRPr="00707011">
        <w:rPr>
          <w:color w:val="222222"/>
        </w:rPr>
        <w:t xml:space="preserve"> be considered. All erasures, amendments, or alterations </w:t>
      </w:r>
      <w:r w:rsidR="002808DB">
        <w:rPr>
          <w:color w:val="222222"/>
        </w:rPr>
        <w:t>shall</w:t>
      </w:r>
      <w:r w:rsidR="00AA4634" w:rsidRPr="00707011">
        <w:rPr>
          <w:color w:val="222222"/>
        </w:rPr>
        <w:t xml:space="preserve"> be initialed by the signatory to the </w:t>
      </w:r>
      <w:r>
        <w:rPr>
          <w:color w:val="222222"/>
        </w:rPr>
        <w:t>Proposal</w:t>
      </w:r>
      <w:r w:rsidR="00AA4634" w:rsidRPr="00707011">
        <w:rPr>
          <w:color w:val="222222"/>
        </w:rPr>
        <w:t xml:space="preserve">. Do </w:t>
      </w:r>
      <w:r w:rsidR="00AA4634" w:rsidRPr="00707011">
        <w:rPr>
          <w:color w:val="222222"/>
          <w:u w:val="single"/>
        </w:rPr>
        <w:t>not</w:t>
      </w:r>
      <w:r>
        <w:rPr>
          <w:color w:val="222222"/>
        </w:rPr>
        <w:t xml:space="preserve"> submit blank pages of the Proposal</w:t>
      </w:r>
      <w:r w:rsidR="00AA4634" w:rsidRPr="00707011">
        <w:rPr>
          <w:color w:val="222222"/>
        </w:rPr>
        <w:t xml:space="preserve"> Form and/or schedules which are unnecessary for your offer. All documentation </w:t>
      </w:r>
      <w:r w:rsidR="002808DB">
        <w:rPr>
          <w:color w:val="222222"/>
        </w:rPr>
        <w:t>shall</w:t>
      </w:r>
      <w:r w:rsidR="00AA4634" w:rsidRPr="00707011">
        <w:rPr>
          <w:color w:val="222222"/>
        </w:rPr>
        <w:t xml:space="preserve"> be written in </w:t>
      </w:r>
      <w:r w:rsidR="00AA4634" w:rsidRPr="00707011">
        <w:rPr>
          <w:color w:val="222222"/>
          <w:u w:val="single"/>
        </w:rPr>
        <w:t>English</w:t>
      </w:r>
      <w:r w:rsidR="00AA4634" w:rsidRPr="00707011">
        <w:rPr>
          <w:color w:val="222222"/>
        </w:rPr>
        <w:t xml:space="preserve">. All </w:t>
      </w:r>
      <w:r>
        <w:rPr>
          <w:color w:val="222222"/>
        </w:rPr>
        <w:t>Proposal</w:t>
      </w:r>
      <w:r w:rsidR="00AA4634" w:rsidRPr="00707011">
        <w:rPr>
          <w:color w:val="222222"/>
        </w:rPr>
        <w:t xml:space="preserve"> </w:t>
      </w:r>
      <w:r w:rsidR="002808DB">
        <w:rPr>
          <w:color w:val="222222"/>
        </w:rPr>
        <w:t>shall</w:t>
      </w:r>
      <w:r w:rsidR="00AA4634"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94E0518" w14:textId="77777777" w:rsidR="00AA4634" w:rsidRPr="00EE1B34" w:rsidRDefault="00AA4634" w:rsidP="00AA4634">
      <w:pPr>
        <w:pStyle w:val="Heading2"/>
        <w:numPr>
          <w:ilvl w:val="1"/>
          <w:numId w:val="1"/>
        </w:numPr>
        <w:rPr>
          <w:lang w:val="en-GB"/>
        </w:rPr>
      </w:pPr>
      <w:r w:rsidRPr="00EE1B34">
        <w:rPr>
          <w:lang w:val="en-GB"/>
        </w:rPr>
        <w:t>Split Awards</w:t>
      </w:r>
    </w:p>
    <w:p w14:paraId="71265158" w14:textId="77777777" w:rsidR="00AA4634" w:rsidRDefault="00AA4634" w:rsidP="00AA4634">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Pr>
          <w:rFonts w:ascii="Calibri" w:hAnsi="Calibri" w:cs="Arial"/>
          <w:color w:val="222222"/>
          <w:szCs w:val="22"/>
          <w:lang w:val="en-GB"/>
        </w:rPr>
        <w:t xml:space="preserve"> </w:t>
      </w:r>
      <w:r w:rsidRPr="00EE1B34">
        <w:rPr>
          <w:rFonts w:ascii="Calibri" w:hAnsi="Calibri" w:cs="Arial"/>
          <w:color w:val="222222"/>
          <w:szCs w:val="22"/>
          <w:lang w:val="en-GB"/>
        </w:rPr>
        <w:t>award</w:t>
      </w:r>
      <w:r>
        <w:rPr>
          <w:rFonts w:ascii="Calibri" w:hAnsi="Calibri" w:cs="Arial"/>
          <w:color w:val="222222"/>
          <w:szCs w:val="22"/>
          <w:lang w:val="en-GB"/>
        </w:rPr>
        <w:t>s.</w:t>
      </w: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17799474" w:rsidR="00AA4634" w:rsidRPr="00EE1B34" w:rsidRDefault="007518AB" w:rsidP="00AA4634">
      <w:pPr>
        <w:tabs>
          <w:tab w:val="left" w:pos="360"/>
        </w:tabs>
        <w:rPr>
          <w:rFonts w:ascii="Calibri" w:hAnsi="Calibri" w:cs="Arial"/>
          <w:color w:val="222222"/>
          <w:szCs w:val="22"/>
          <w:lang w:val="en-GB"/>
        </w:rPr>
      </w:pPr>
      <w:r>
        <w:rPr>
          <w:rFonts w:ascii="Calibri" w:hAnsi="Calibri" w:cs="Arial"/>
          <w:color w:val="222222"/>
          <w:szCs w:val="22"/>
          <w:lang w:val="en-GB"/>
        </w:rPr>
        <w:t>Proposal</w:t>
      </w:r>
      <w:r w:rsidR="00AA4634" w:rsidRPr="00EE1B34">
        <w:rPr>
          <w:rFonts w:ascii="Calibri" w:hAnsi="Calibri" w:cs="Arial"/>
          <w:color w:val="222222"/>
          <w:szCs w:val="22"/>
          <w:lang w:val="en-GB"/>
        </w:rPr>
        <w:t xml:space="preserve">s shall be valid for at least the minimum number of days specified in the </w:t>
      </w:r>
      <w:r w:rsidR="007D722F">
        <w:rPr>
          <w:rFonts w:ascii="Calibri" w:hAnsi="Calibri" w:cs="Arial"/>
          <w:color w:val="222222"/>
          <w:szCs w:val="22"/>
          <w:lang w:val="en-GB"/>
        </w:rPr>
        <w:t>RFP</w:t>
      </w:r>
      <w:r>
        <w:rPr>
          <w:rFonts w:ascii="Calibri" w:hAnsi="Calibri" w:cs="Arial"/>
          <w:color w:val="222222"/>
          <w:szCs w:val="22"/>
          <w:lang w:val="en-GB"/>
        </w:rPr>
        <w:t xml:space="preserve"> from the date of proposal</w:t>
      </w:r>
      <w:r w:rsidR="00AA4634" w:rsidRPr="00EE1B34">
        <w:rPr>
          <w:rFonts w:ascii="Calibri" w:hAnsi="Calibri" w:cs="Arial"/>
          <w:color w:val="222222"/>
          <w:szCs w:val="22"/>
          <w:lang w:val="en-GB"/>
        </w:rPr>
        <w:t xml:space="preserve"> closure. DRC reserves the right to determine, at its sole discretion, the validity period in respect of </w:t>
      </w:r>
      <w:r w:rsidR="00AC2FFB">
        <w:rPr>
          <w:rFonts w:ascii="Calibri" w:hAnsi="Calibri" w:cs="Arial"/>
          <w:color w:val="222222"/>
          <w:szCs w:val="22"/>
          <w:lang w:val="en-GB"/>
        </w:rPr>
        <w:t>Proposal</w:t>
      </w:r>
      <w:r w:rsidR="00AC2FFB" w:rsidRPr="00EE1B34">
        <w:rPr>
          <w:rFonts w:ascii="Calibri" w:hAnsi="Calibri" w:cs="Arial"/>
          <w:color w:val="222222"/>
          <w:szCs w:val="22"/>
          <w:lang w:val="en-GB"/>
        </w:rPr>
        <w:t>s</w:t>
      </w:r>
      <w:r w:rsidR="00AA4634" w:rsidRPr="00EE1B34">
        <w:rPr>
          <w:rFonts w:ascii="Calibri" w:hAnsi="Calibri" w:cs="Arial"/>
          <w:color w:val="222222"/>
          <w:szCs w:val="22"/>
          <w:lang w:val="en-GB"/>
        </w:rPr>
        <w:t xml:space="preserve">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29C04A8E"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DRC reserves the right, at its sole discretion, to consider as invalid or unacceptable any </w:t>
      </w:r>
      <w:r w:rsidR="007518AB">
        <w:rPr>
          <w:rFonts w:ascii="Calibri" w:hAnsi="Calibri" w:cs="Arial"/>
          <w:color w:val="222222"/>
          <w:szCs w:val="22"/>
          <w:lang w:val="en-GB"/>
        </w:rPr>
        <w:t>proposal</w:t>
      </w:r>
      <w:r w:rsidRPr="00EE1B34">
        <w:rPr>
          <w:rFonts w:ascii="Calibri" w:hAnsi="Calibri" w:cs="Arial"/>
          <w:color w:val="222222"/>
          <w:szCs w:val="22"/>
          <w:lang w:val="en-GB"/>
        </w:rPr>
        <w:t xml:space="preserve"> which is a) not clear; b) incomplete in any material detail such as specification, terms delivery, quantity etc</w:t>
      </w:r>
      <w:r w:rsidR="00ED64EC" w:rsidRPr="00EE1B34">
        <w:rPr>
          <w:rFonts w:ascii="Calibri" w:hAnsi="Calibri" w:cs="Arial"/>
          <w:color w:val="222222"/>
          <w:szCs w:val="22"/>
          <w:lang w:val="en-GB"/>
        </w:rPr>
        <w:t>.</w:t>
      </w:r>
      <w:r w:rsidR="007518AB">
        <w:rPr>
          <w:rFonts w:ascii="Calibri" w:hAnsi="Calibri" w:cs="Arial"/>
          <w:color w:val="222222"/>
          <w:szCs w:val="22"/>
          <w:lang w:val="en-GB"/>
        </w:rPr>
        <w:t>; or c) not presented on the proposal</w:t>
      </w:r>
      <w:r w:rsidRPr="00EE1B34">
        <w:rPr>
          <w:rFonts w:ascii="Calibri" w:hAnsi="Calibri" w:cs="Arial"/>
          <w:color w:val="222222"/>
          <w:szCs w:val="22"/>
          <w:lang w:val="en-GB"/>
        </w:rPr>
        <w:t xml:space="preserve"> Form – and to accept or reject any amendments, withdraws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lastRenderedPageBreak/>
        <w:t>Award of Contracts</w:t>
      </w:r>
    </w:p>
    <w:p w14:paraId="0825411B" w14:textId="0A36B8E6"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w:t>
      </w:r>
      <w:r w:rsidR="007518AB">
        <w:rPr>
          <w:rFonts w:ascii="Calibri" w:hAnsi="Calibri" w:cs="Arial"/>
          <w:color w:val="222222"/>
          <w:szCs w:val="22"/>
          <w:lang w:val="en-GB"/>
        </w:rPr>
        <w:t>e preparation or submission of proposal</w:t>
      </w:r>
      <w:r w:rsidR="00ED4934" w:rsidRPr="00EE1B34">
        <w:rPr>
          <w:rFonts w:ascii="Calibri" w:hAnsi="Calibri" w:cs="Arial"/>
          <w:color w:val="222222"/>
          <w:szCs w:val="22"/>
          <w:lang w:val="en-GB"/>
        </w:rPr>
        <w:t xml:space="preserve">s, or costs incurred in making necessary studies for the preparation thereof, or to procure or contract for services or goods. Any </w:t>
      </w:r>
      <w:r w:rsidR="007518AB">
        <w:rPr>
          <w:rFonts w:ascii="Calibri" w:hAnsi="Calibri" w:cs="Arial"/>
          <w:color w:val="222222"/>
          <w:szCs w:val="22"/>
          <w:lang w:val="en-GB"/>
        </w:rPr>
        <w:t>proposal</w:t>
      </w:r>
      <w:r w:rsidR="00ED4934" w:rsidRPr="00EE1B34">
        <w:rPr>
          <w:rFonts w:ascii="Calibri" w:hAnsi="Calibri" w:cs="Arial"/>
          <w:color w:val="222222"/>
          <w:szCs w:val="22"/>
          <w:lang w:val="en-GB"/>
        </w:rPr>
        <w:t xml:space="preserve">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580E78C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DRC may award contracts for part quantities or individual items. DRC will notify successful Bidders of its decision with respect to their </w:t>
      </w:r>
      <w:r w:rsidR="007518AB">
        <w:rPr>
          <w:rFonts w:ascii="Calibri" w:hAnsi="Calibri" w:cs="Arial"/>
          <w:color w:val="222222"/>
          <w:szCs w:val="22"/>
          <w:lang w:val="en-GB"/>
        </w:rPr>
        <w:t>proposal as soon as possible after the proposal</w:t>
      </w:r>
      <w:r w:rsidRPr="00EE1B34">
        <w:rPr>
          <w:rFonts w:ascii="Calibri" w:hAnsi="Calibri" w:cs="Arial"/>
          <w:color w:val="222222"/>
          <w:szCs w:val="22"/>
          <w:lang w:val="en-GB"/>
        </w:rPr>
        <w:t>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xml:space="preserve">, to reject any or all </w:t>
      </w:r>
      <w:r w:rsidR="007518AB">
        <w:rPr>
          <w:rFonts w:ascii="Calibri" w:hAnsi="Calibri" w:cs="Arial"/>
          <w:color w:val="222222"/>
          <w:szCs w:val="22"/>
          <w:lang w:val="en-GB"/>
        </w:rPr>
        <w:t>proposal</w:t>
      </w:r>
      <w:r w:rsidRPr="00EE1B34">
        <w:rPr>
          <w:rFonts w:ascii="Calibri" w:hAnsi="Calibri" w:cs="Arial"/>
          <w:color w:val="222222"/>
          <w:szCs w:val="22"/>
          <w:lang w:val="en-GB"/>
        </w:rPr>
        <w:t>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1791A65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Suppliers who do not comply with the contractual terms and conditions including delivering different products and of different o</w:t>
      </w:r>
      <w:r w:rsidR="007518AB">
        <w:rPr>
          <w:rFonts w:ascii="Calibri" w:hAnsi="Calibri" w:cs="Arial"/>
          <w:color w:val="222222"/>
          <w:szCs w:val="22"/>
          <w:lang w:val="en-GB"/>
        </w:rPr>
        <w:t>rigin than stipulated in their proposal</w:t>
      </w:r>
      <w:r w:rsidRPr="00EE1B34">
        <w:rPr>
          <w:rFonts w:ascii="Calibri" w:hAnsi="Calibri" w:cs="Arial"/>
          <w:color w:val="222222"/>
          <w:szCs w:val="22"/>
          <w:lang w:val="en-GB"/>
        </w:rPr>
        <w:t xml:space="preserve"> and covering contract may be excluded from future </w:t>
      </w:r>
      <w:r w:rsidR="007111BF" w:rsidRPr="00EE1B34">
        <w:rPr>
          <w:rFonts w:ascii="Calibri" w:hAnsi="Calibri" w:cs="Arial"/>
          <w:color w:val="222222"/>
          <w:szCs w:val="22"/>
          <w:lang w:val="en-GB"/>
        </w:rPr>
        <w:t xml:space="preserve">DRC </w:t>
      </w:r>
      <w:r w:rsidR="00764110">
        <w:rPr>
          <w:rFonts w:ascii="Calibri" w:hAnsi="Calibri" w:cs="Arial"/>
          <w:color w:val="222222"/>
          <w:szCs w:val="22"/>
          <w:lang w:val="en-GB"/>
        </w:rPr>
        <w:t>RFP</w:t>
      </w:r>
      <w:r w:rsidRPr="00EE1B34">
        <w:rPr>
          <w:rFonts w:ascii="Calibri" w:hAnsi="Calibri" w:cs="Arial"/>
          <w:color w:val="222222"/>
          <w:szCs w:val="22"/>
          <w:lang w:val="en-GB"/>
        </w:rPr>
        <w:t>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972789" w:rsidRDefault="00ED4934" w:rsidP="00972789">
      <w:pPr>
        <w:pStyle w:val="Heading1"/>
        <w:rPr>
          <w:rFonts w:ascii="Arial" w:hAnsi="Arial"/>
          <w:b w:val="0"/>
          <w:lang w:val="en-GB"/>
        </w:rPr>
      </w:pPr>
      <w:r w:rsidRPr="00DA425A">
        <w:rPr>
          <w:lang w:val="en-GB"/>
        </w:rPr>
        <w:t>Confidentiality</w:t>
      </w:r>
    </w:p>
    <w:p w14:paraId="3ADE8282" w14:textId="7F1A5F55"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xml:space="preserve">, Bidders will be bound by the contents of this paragraph whether </w:t>
      </w:r>
      <w:r w:rsidR="007518AB">
        <w:rPr>
          <w:rFonts w:ascii="Calibri" w:hAnsi="Calibri" w:cs="Arial"/>
          <w:color w:val="222222"/>
          <w:szCs w:val="22"/>
          <w:lang w:val="en-GB"/>
        </w:rPr>
        <w:t>or not their company submits a proposal</w:t>
      </w:r>
      <w:r w:rsidR="00ED4934" w:rsidRPr="00EE1B34">
        <w:rPr>
          <w:rFonts w:ascii="Calibri" w:hAnsi="Calibri" w:cs="Arial"/>
          <w:color w:val="222222"/>
          <w:szCs w:val="22"/>
          <w:lang w:val="en-GB"/>
        </w:rPr>
        <w:t xml:space="preserve">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5F63B4CB"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1F6DA5EF"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The preparation of submission of </w:t>
      </w:r>
      <w:r w:rsidR="007518AB">
        <w:rPr>
          <w:rFonts w:ascii="Calibri" w:hAnsi="Calibri" w:cs="Arial"/>
          <w:color w:val="222222"/>
          <w:szCs w:val="22"/>
          <w:lang w:val="en-GB"/>
        </w:rPr>
        <w:t>proposals</w:t>
      </w:r>
      <w:r w:rsidRPr="00EE1B34">
        <w:rPr>
          <w:rFonts w:ascii="Calibri" w:hAnsi="Calibri" w:cs="Arial"/>
          <w:color w:val="222222"/>
          <w:szCs w:val="22"/>
          <w:lang w:val="en-GB"/>
        </w:rPr>
        <w:t>,</w:t>
      </w:r>
    </w:p>
    <w:p w14:paraId="1821A0D3" w14:textId="06B2F6E7" w:rsidR="00ED4934" w:rsidRPr="00EE1B34" w:rsidRDefault="007518AB" w:rsidP="007111BF">
      <w:pPr>
        <w:numPr>
          <w:ilvl w:val="0"/>
          <w:numId w:val="39"/>
        </w:numPr>
        <w:tabs>
          <w:tab w:val="left" w:pos="0"/>
        </w:tabs>
        <w:rPr>
          <w:rFonts w:ascii="Calibri" w:hAnsi="Calibri" w:cs="Arial"/>
          <w:color w:val="222222"/>
          <w:szCs w:val="22"/>
          <w:lang w:val="en-GB"/>
        </w:rPr>
      </w:pPr>
      <w:r>
        <w:rPr>
          <w:rFonts w:ascii="Calibri" w:hAnsi="Calibri" w:cs="Arial"/>
          <w:color w:val="222222"/>
          <w:szCs w:val="22"/>
          <w:lang w:val="en-GB"/>
        </w:rPr>
        <w:t>The clarification of proposal</w:t>
      </w:r>
      <w:r w:rsidR="00ED4934" w:rsidRPr="00EE1B34">
        <w:rPr>
          <w:rFonts w:ascii="Calibri" w:hAnsi="Calibri" w:cs="Arial"/>
          <w:color w:val="222222"/>
          <w:szCs w:val="22"/>
          <w:lang w:val="en-GB"/>
        </w:rPr>
        <w:t>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07D3145A"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764110">
        <w:rPr>
          <w:rFonts w:ascii="Calibri" w:hAnsi="Calibri" w:cs="Arial"/>
          <w:color w:val="222222"/>
          <w:szCs w:val="22"/>
          <w:lang w:val="en-GB"/>
        </w:rPr>
        <w:t xml:space="preserve"> respect of this RFP</w:t>
      </w:r>
      <w:r w:rsidR="00ED4934" w:rsidRPr="00EE1B34">
        <w:rPr>
          <w:rFonts w:ascii="Calibri" w:hAnsi="Calibri" w:cs="Arial"/>
          <w:color w:val="222222"/>
          <w:szCs w:val="22"/>
          <w:lang w:val="en-GB"/>
        </w:rPr>
        <w:t xml:space="preserve">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DC7A74C" w:rsidR="00ED4934" w:rsidRPr="00EE1B34" w:rsidRDefault="007518AB" w:rsidP="00ED4934">
      <w:pPr>
        <w:tabs>
          <w:tab w:val="left" w:pos="0"/>
        </w:tabs>
        <w:rPr>
          <w:rFonts w:ascii="Calibri" w:hAnsi="Calibri" w:cs="Arial"/>
          <w:color w:val="222222"/>
          <w:szCs w:val="22"/>
          <w:lang w:val="en-GB"/>
        </w:rPr>
      </w:pPr>
      <w:r>
        <w:rPr>
          <w:rFonts w:ascii="Calibri" w:hAnsi="Calibri" w:cs="Arial"/>
          <w:color w:val="222222"/>
          <w:szCs w:val="22"/>
          <w:lang w:val="en-GB"/>
        </w:rPr>
        <w:t>Proposal</w:t>
      </w:r>
      <w:r w:rsidR="00ED4934" w:rsidRPr="00EE1B34">
        <w:rPr>
          <w:rFonts w:ascii="Calibri" w:hAnsi="Calibri" w:cs="Arial"/>
          <w:color w:val="222222"/>
          <w:szCs w:val="22"/>
          <w:lang w:val="en-GB"/>
        </w:rPr>
        <w:t>s that, in the sole opinion of DRC, have been compiled:</w:t>
      </w:r>
    </w:p>
    <w:p w14:paraId="4ABCCC50"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51699C0B"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w:t>
      </w:r>
      <w:r w:rsidR="007518AB">
        <w:rPr>
          <w:rFonts w:ascii="Calibri" w:hAnsi="Calibri" w:cs="Arial"/>
          <w:color w:val="222222"/>
          <w:szCs w:val="22"/>
          <w:lang w:val="en-GB"/>
        </w:rPr>
        <w:t>onditions for submission of a proposals</w:t>
      </w:r>
      <w:r w:rsidRPr="008330A3">
        <w:rPr>
          <w:rFonts w:ascii="Calibri" w:hAnsi="Calibri" w:cs="Arial"/>
          <w:color w:val="222222"/>
          <w:szCs w:val="22"/>
          <w:lang w:val="en-GB"/>
        </w:rPr>
        <w:t>,</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5BF96A45"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w:t>
      </w:r>
      <w:r w:rsidR="007518AB">
        <w:rPr>
          <w:rFonts w:ascii="Calibri" w:hAnsi="Calibri" w:cs="Arial"/>
          <w:color w:val="222222"/>
          <w:szCs w:val="22"/>
          <w:lang w:val="en-GB"/>
        </w:rPr>
        <w:t>proposal</w:t>
      </w:r>
      <w:r w:rsidRPr="00EE1B34">
        <w:rPr>
          <w:rFonts w:ascii="Calibri" w:hAnsi="Calibri" w:cs="Arial"/>
          <w:color w:val="222222"/>
          <w:szCs w:val="22"/>
          <w:lang w:val="en-GB"/>
        </w:rPr>
        <w:t xml:space="preserve"> or the procurement process, if the person has at any time during the 6 months immediately preceding the date of issue of t</w:t>
      </w:r>
      <w:r w:rsidR="00764110">
        <w:rPr>
          <w:rFonts w:ascii="Calibri" w:hAnsi="Calibri" w:cs="Arial"/>
          <w:color w:val="222222"/>
          <w:szCs w:val="22"/>
          <w:lang w:val="en-GB"/>
        </w:rPr>
        <w:t>his RFP</w:t>
      </w:r>
      <w:r w:rsidRPr="00EE1B34">
        <w:rPr>
          <w:rFonts w:ascii="Calibri" w:hAnsi="Calibri" w:cs="Arial"/>
          <w:color w:val="222222"/>
          <w:szCs w:val="22"/>
          <w:lang w:val="en-GB"/>
        </w:rPr>
        <w:t xml:space="preserve"> was an official, </w:t>
      </w:r>
      <w:r w:rsidRPr="00EE1B34">
        <w:rPr>
          <w:rFonts w:ascii="Calibri" w:hAnsi="Calibri" w:cs="Arial"/>
          <w:color w:val="222222"/>
          <w:szCs w:val="22"/>
          <w:lang w:val="en-GB"/>
        </w:rPr>
        <w:lastRenderedPageBreak/>
        <w:t xml:space="preserve">agent, servant, or employee of, or otherwise engaged by, DRC and was engaged directly, or indirectly, in the planning or performance of the requirement, project, or activity to which this </w:t>
      </w:r>
      <w:r w:rsidR="00764110">
        <w:rPr>
          <w:rFonts w:ascii="Calibri" w:hAnsi="Calibri" w:cs="Arial"/>
          <w:color w:val="222222"/>
          <w:szCs w:val="22"/>
          <w:lang w:val="en-GB"/>
        </w:rPr>
        <w:t>RFP</w:t>
      </w:r>
      <w:r w:rsidRPr="00EE1B34">
        <w:rPr>
          <w:rFonts w:ascii="Calibri" w:hAnsi="Calibri" w:cs="Arial"/>
          <w:color w:val="222222"/>
          <w:szCs w:val="22"/>
          <w:lang w:val="en-GB"/>
        </w:rPr>
        <w:t xml:space="preserve">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6C5D164" w:rsidR="00ED4934" w:rsidRPr="00EE1B34" w:rsidRDefault="00821DE6"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agrees to accurately communicate DRC’s policy with regards to Anti- Corruption to Third Parties. The </w:t>
      </w:r>
      <w:r>
        <w:rPr>
          <w:rFonts w:ascii="Calibri" w:hAnsi="Calibri" w:cs="Arial"/>
          <w:color w:val="222222"/>
          <w:szCs w:val="22"/>
          <w:lang w:val="en-GB"/>
        </w:rPr>
        <w:t>Bidder</w:t>
      </w:r>
      <w:r w:rsidRPr="00461C7E">
        <w:rPr>
          <w:rFonts w:ascii="Calibri" w:hAnsi="Calibri" w:cs="Arial"/>
          <w:color w:val="222222"/>
          <w:szCs w:val="22"/>
          <w:lang w:val="en-GB"/>
        </w:rPr>
        <w:t xml:space="preserve"> furthermore agrees to inform DRC immediately of any suspicion or information it receives from any source alleging a violation of this</w:t>
      </w:r>
      <w:r>
        <w:rPr>
          <w:rFonts w:ascii="Calibri" w:hAnsi="Calibri" w:cs="Arial"/>
          <w:color w:val="222222"/>
          <w:szCs w:val="22"/>
          <w:lang w:val="en-GB"/>
        </w:rPr>
        <w:t xml:space="preserve"> policy to</w:t>
      </w:r>
      <w:r w:rsidRPr="00461C7E">
        <w:rPr>
          <w:rFonts w:ascii="Calibri" w:hAnsi="Calibri" w:cs="Arial"/>
          <w:color w:val="222222"/>
          <w:szCs w:val="22"/>
          <w:lang w:val="en-GB"/>
        </w:rPr>
        <w:t xml:space="preserve"> the contact details of the specific DRC country operations via </w:t>
      </w:r>
      <w:hyperlink r:id="rId15" w:history="1">
        <w:r w:rsidR="00F45FEA" w:rsidRPr="004B79BB">
          <w:rPr>
            <w:rStyle w:val="Hyperlink"/>
            <w:rFonts w:ascii="Calibri" w:hAnsi="Calibri" w:cs="Arial"/>
            <w:szCs w:val="22"/>
            <w:lang w:val="en-GB"/>
          </w:rPr>
          <w:t>www.drc.dk/where-we-work</w:t>
        </w:r>
      </w:hyperlink>
      <w:r w:rsidRPr="00461C7E">
        <w:rPr>
          <w:rFonts w:ascii="Calibri" w:hAnsi="Calibri" w:cs="Arial"/>
          <w:color w:val="222222"/>
          <w:szCs w:val="22"/>
          <w:lang w:val="en-GB"/>
        </w:rPr>
        <w:t xml:space="preserve">, or via DRC’s Code of Conduct Reporting Mechanism: </w:t>
      </w:r>
      <w:hyperlink r:id="rId16" w:history="1">
        <w:r w:rsidR="00F45FEA" w:rsidRPr="004B79BB">
          <w:rPr>
            <w:rStyle w:val="Hyperlink"/>
            <w:rFonts w:ascii="Calibri" w:hAnsi="Calibri" w:cs="Arial"/>
            <w:szCs w:val="22"/>
            <w:lang w:val="en-GB"/>
          </w:rPr>
          <w:t>www.drc.dk/relief-work/concerns-complaints/code-of-conduct-reporting-mechanism</w:t>
        </w:r>
      </w:hyperlink>
      <w:r w:rsidRPr="00461C7E">
        <w:rPr>
          <w:rFonts w:ascii="Calibri" w:hAnsi="Calibri" w:cs="Arial"/>
          <w:color w:val="222222"/>
          <w:szCs w:val="22"/>
          <w:lang w:val="en-GB"/>
        </w:rPr>
        <w:t>. Reports of suspected corruption can also be reported directly t</w:t>
      </w:r>
      <w:r w:rsidR="00F45FEA">
        <w:rPr>
          <w:rFonts w:ascii="Calibri" w:hAnsi="Calibri" w:cs="Arial"/>
          <w:color w:val="222222"/>
          <w:szCs w:val="22"/>
          <w:lang w:val="en-GB"/>
        </w:rPr>
        <w:t xml:space="preserve">o DRC HQ at </w:t>
      </w:r>
      <w:hyperlink r:id="rId17" w:history="1">
        <w:r w:rsidR="00F45FEA" w:rsidRPr="004B79BB">
          <w:rPr>
            <w:rStyle w:val="Hyperlink"/>
            <w:rFonts w:ascii="Calibri" w:hAnsi="Calibri" w:cs="Arial"/>
            <w:szCs w:val="22"/>
            <w:lang w:val="en-GB"/>
          </w:rPr>
          <w:t>c.o.conduct@drc.dk</w:t>
        </w:r>
      </w:hyperlink>
      <w:r w:rsidR="00ED4934" w:rsidRPr="00EE1B34">
        <w:rPr>
          <w:rFonts w:ascii="Calibri" w:hAnsi="Calibri" w:cs="Arial"/>
          <w:color w:val="222222"/>
          <w:szCs w:val="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7F187325"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FB20F2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4E75AE94" w:rsidR="00ED4934" w:rsidRPr="00EE1B34" w:rsidRDefault="00ED4934" w:rsidP="00972789">
      <w:pPr>
        <w:pStyle w:val="Heading1"/>
        <w:rPr>
          <w:lang w:val="en-GB"/>
        </w:rPr>
      </w:pPr>
      <w:r w:rsidRPr="00EE1B34">
        <w:rPr>
          <w:lang w:val="en-GB"/>
        </w:rPr>
        <w:t xml:space="preserve">Withdrawal/Modification of </w:t>
      </w:r>
      <w:r w:rsidR="007518AB">
        <w:rPr>
          <w:lang w:val="en-GB"/>
        </w:rPr>
        <w:t>PROPOSAL</w:t>
      </w:r>
      <w:r w:rsidRPr="00EE1B34">
        <w:rPr>
          <w:lang w:val="en-GB"/>
        </w:rPr>
        <w:t>s</w:t>
      </w:r>
    </w:p>
    <w:p w14:paraId="2EE99801" w14:textId="544A4880" w:rsidR="00ED4934" w:rsidRPr="00EE1B34" w:rsidRDefault="007518AB" w:rsidP="00ED4934">
      <w:pPr>
        <w:tabs>
          <w:tab w:val="left" w:pos="0"/>
        </w:tabs>
        <w:rPr>
          <w:rFonts w:ascii="Calibri" w:hAnsi="Calibri" w:cs="Arial"/>
          <w:color w:val="222222"/>
          <w:szCs w:val="22"/>
          <w:lang w:val="en-GB"/>
        </w:rPr>
      </w:pPr>
      <w:r>
        <w:rPr>
          <w:rFonts w:ascii="Calibri" w:hAnsi="Calibri" w:cs="Arial"/>
          <w:color w:val="222222"/>
          <w:szCs w:val="22"/>
          <w:lang w:val="en-GB"/>
        </w:rPr>
        <w:t>Requests to withdraw a proposal after the proposal</w:t>
      </w:r>
      <w:r w:rsidR="00F45FEA">
        <w:rPr>
          <w:rFonts w:ascii="Calibri" w:hAnsi="Calibri" w:cs="Arial"/>
          <w:color w:val="222222"/>
          <w:szCs w:val="22"/>
          <w:lang w:val="en-GB"/>
        </w:rPr>
        <w:t xml:space="preserve"> Closure Time</w:t>
      </w:r>
      <w:r w:rsidR="00ED4934" w:rsidRPr="00EE1B34">
        <w:rPr>
          <w:rFonts w:ascii="Calibri" w:hAnsi="Calibri" w:cs="Arial"/>
          <w:color w:val="222222"/>
          <w:szCs w:val="22"/>
          <w:lang w:val="en-GB"/>
        </w:rPr>
        <w:t xml:space="preserve"> shall not be honoured. If the selected Bidder withdraws its </w:t>
      </w:r>
      <w:r>
        <w:rPr>
          <w:rFonts w:ascii="Calibri" w:hAnsi="Calibri" w:cs="Arial"/>
          <w:color w:val="222222"/>
          <w:szCs w:val="22"/>
          <w:lang w:val="en-GB"/>
        </w:rPr>
        <w:t>proposal</w:t>
      </w:r>
      <w:r w:rsidR="00ED4934" w:rsidRPr="00EE1B34">
        <w:rPr>
          <w:rFonts w:ascii="Calibri" w:hAnsi="Calibri" w:cs="Arial"/>
          <w:color w:val="222222"/>
          <w:szCs w:val="22"/>
          <w:lang w:val="en-GB"/>
        </w:rPr>
        <w:t xml:space="preserve">, DRC shall duly register the said </w:t>
      </w:r>
      <w:r>
        <w:rPr>
          <w:rFonts w:ascii="Calibri" w:hAnsi="Calibri" w:cs="Arial"/>
          <w:color w:val="222222"/>
          <w:szCs w:val="22"/>
          <w:lang w:val="en-GB"/>
        </w:rPr>
        <w:t>proposal</w:t>
      </w:r>
      <w:r w:rsidR="00ED4934" w:rsidRPr="00EE1B34">
        <w:rPr>
          <w:rFonts w:ascii="Calibri" w:hAnsi="Calibri" w:cs="Arial"/>
          <w:color w:val="222222"/>
          <w:szCs w:val="22"/>
          <w:lang w:val="en-GB"/>
        </w:rPr>
        <w:t xml:space="preserve"> and shall evaluate it alongside all other received </w:t>
      </w:r>
      <w:r>
        <w:rPr>
          <w:rFonts w:ascii="Calibri" w:hAnsi="Calibri" w:cs="Arial"/>
          <w:color w:val="222222"/>
          <w:szCs w:val="22"/>
          <w:lang w:val="en-GB"/>
        </w:rPr>
        <w:t>Proposal</w:t>
      </w:r>
      <w:r w:rsidR="00ED4934" w:rsidRPr="00EE1B34">
        <w:rPr>
          <w:rFonts w:ascii="Calibri" w:hAnsi="Calibri" w:cs="Arial"/>
          <w:color w:val="222222"/>
          <w:szCs w:val="22"/>
          <w:lang w:val="en-GB"/>
        </w:rPr>
        <w:t>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51A40ED7" w:rsidR="00ED4934" w:rsidRPr="00EE1B34" w:rsidRDefault="007518AB" w:rsidP="00ED4934">
      <w:pPr>
        <w:tabs>
          <w:tab w:val="left" w:pos="0"/>
        </w:tabs>
        <w:rPr>
          <w:rFonts w:ascii="Calibri" w:hAnsi="Calibri" w:cs="Arial"/>
          <w:color w:val="222222"/>
          <w:szCs w:val="22"/>
          <w:lang w:val="en-GB"/>
        </w:rPr>
      </w:pPr>
      <w:r>
        <w:rPr>
          <w:rFonts w:ascii="Calibri" w:hAnsi="Calibri" w:cs="Arial"/>
          <w:color w:val="222222"/>
          <w:szCs w:val="22"/>
          <w:lang w:val="en-GB"/>
        </w:rPr>
        <w:t>Withdrawal of a proposal</w:t>
      </w:r>
      <w:r w:rsidR="00ED4934" w:rsidRPr="00EE1B34">
        <w:rPr>
          <w:rFonts w:ascii="Calibri" w:hAnsi="Calibri" w:cs="Arial"/>
          <w:color w:val="222222"/>
          <w:szCs w:val="22"/>
          <w:lang w:val="en-GB"/>
        </w:rPr>
        <w:t xml:space="preserve">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73EAA84F"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518AB">
        <w:rPr>
          <w:rFonts w:ascii="Calibri" w:hAnsi="Calibri" w:cs="Arial"/>
          <w:color w:val="222222"/>
          <w:szCs w:val="22"/>
          <w:lang w:val="en-GB"/>
        </w:rPr>
        <w:t>y modify its proposal</w:t>
      </w:r>
      <w:r w:rsidR="00764110">
        <w:rPr>
          <w:rFonts w:ascii="Calibri" w:hAnsi="Calibri" w:cs="Arial"/>
          <w:color w:val="222222"/>
          <w:szCs w:val="22"/>
          <w:lang w:val="en-GB"/>
        </w:rPr>
        <w:t xml:space="preserve">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38230D3D" w:rsidR="00CB0B8E" w:rsidRPr="00DB4E50" w:rsidRDefault="00CB0B8E" w:rsidP="00CB0B8E">
      <w:pPr>
        <w:pStyle w:val="Heading1"/>
        <w:numPr>
          <w:ilvl w:val="0"/>
          <w:numId w:val="1"/>
        </w:numPr>
        <w:rPr>
          <w:lang w:val="en-GB"/>
        </w:rPr>
      </w:pPr>
      <w:r w:rsidRPr="00DB4E50">
        <w:rPr>
          <w:lang w:val="en-GB"/>
        </w:rPr>
        <w:t xml:space="preserve">LATE </w:t>
      </w:r>
      <w:r w:rsidR="007518AB">
        <w:rPr>
          <w:lang w:val="en-GB"/>
        </w:rPr>
        <w:t>proposal</w:t>
      </w:r>
      <w:r w:rsidRPr="00DB4E50">
        <w:rPr>
          <w:lang w:val="en-GB"/>
        </w:rPr>
        <w:t>S</w:t>
      </w:r>
    </w:p>
    <w:p w14:paraId="248EB9AF" w14:textId="51BC4B25"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w:t>
      </w:r>
      <w:r w:rsidR="007518AB">
        <w:rPr>
          <w:rFonts w:ascii="Calibri" w:hAnsi="Calibri" w:cs="Arial"/>
          <w:color w:val="222222"/>
          <w:szCs w:val="22"/>
          <w:lang w:val="en-GB"/>
        </w:rPr>
        <w:t>proposal</w:t>
      </w:r>
      <w:r w:rsidR="007518AB" w:rsidRPr="00DB4E50">
        <w:rPr>
          <w:rFonts w:ascii="Calibri" w:hAnsi="Calibri" w:cs="Arial"/>
          <w:color w:val="222222"/>
          <w:szCs w:val="22"/>
          <w:lang w:val="en-GB"/>
        </w:rPr>
        <w:t>s</w:t>
      </w:r>
      <w:r w:rsidRPr="00DB4E50">
        <w:rPr>
          <w:rFonts w:ascii="Calibri" w:hAnsi="Calibri" w:cs="Arial"/>
          <w:color w:val="222222"/>
          <w:szCs w:val="22"/>
          <w:lang w:val="en-GB"/>
        </w:rPr>
        <w:t xml:space="preserve">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4B5B7D0A" w14:textId="19C2713C" w:rsidR="00ED4934" w:rsidRDefault="007D722F" w:rsidP="007D722F">
      <w:pPr>
        <w:tabs>
          <w:tab w:val="left" w:pos="0"/>
        </w:tabs>
        <w:rPr>
          <w:rFonts w:ascii="Calibri" w:hAnsi="Calibri" w:cs="Arial"/>
          <w:szCs w:val="22"/>
          <w:lang w:val="en-GB"/>
        </w:rPr>
      </w:pPr>
      <w:r w:rsidRPr="00563ED7">
        <w:rPr>
          <w:rFonts w:ascii="Calibri" w:hAnsi="Calibri" w:cs="Arial"/>
          <w:szCs w:val="22"/>
          <w:lang w:val="en-GB"/>
        </w:rPr>
        <w:lastRenderedPageBreak/>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p>
    <w:p w14:paraId="537EB74E" w14:textId="77777777" w:rsidR="007D722F" w:rsidRPr="00EE1B34" w:rsidRDefault="007D722F" w:rsidP="007D722F">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20783B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752073D8"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cancelled before the outer envelope of any </w:t>
      </w:r>
      <w:r w:rsidR="007518AB">
        <w:rPr>
          <w:rFonts w:ascii="Calibri" w:hAnsi="Calibri" w:cs="Arial"/>
          <w:szCs w:val="22"/>
          <w:lang w:val="en-GB"/>
        </w:rPr>
        <w:t>proposal</w:t>
      </w:r>
      <w:r w:rsidRPr="00EE1B34">
        <w:rPr>
          <w:rFonts w:ascii="Calibri" w:hAnsi="Calibri" w:cs="Arial"/>
          <w:szCs w:val="22"/>
          <w:lang w:val="en-GB"/>
        </w:rPr>
        <w:t xml:space="preserve"> has been opened, the sealed envelopes will be returned, unopened, to the Bidders</w:t>
      </w:r>
    </w:p>
    <w:p w14:paraId="2517BAE1" w14:textId="77777777" w:rsidR="002D7FE2" w:rsidRPr="00EE1B34" w:rsidRDefault="002D7FE2" w:rsidP="00ED4934">
      <w:pPr>
        <w:tabs>
          <w:tab w:val="left" w:pos="0"/>
        </w:tabs>
        <w:rPr>
          <w:rFonts w:ascii="Calibri" w:hAnsi="Calibri" w:cs="Arial"/>
          <w:szCs w:val="22"/>
          <w:lang w:val="en-GB"/>
        </w:rPr>
      </w:pPr>
    </w:p>
    <w:p w14:paraId="4BD7DA13" w14:textId="622B0DCA"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cancelled in the following situations:</w:t>
      </w:r>
    </w:p>
    <w:p w14:paraId="32D5F23B" w14:textId="739D0FA2"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w:t>
      </w:r>
      <w:r w:rsidR="00942F0F">
        <w:rPr>
          <w:rFonts w:ascii="Calibri" w:hAnsi="Calibri" w:cs="Arial"/>
          <w:szCs w:val="22"/>
          <w:lang w:val="en-GB"/>
        </w:rPr>
        <w:t>vely or financially worthwhile proposal</w:t>
      </w:r>
      <w:r w:rsidRPr="00EE1B34">
        <w:rPr>
          <w:rFonts w:ascii="Calibri" w:hAnsi="Calibri" w:cs="Arial"/>
          <w:szCs w:val="22"/>
          <w:lang w:val="en-GB"/>
        </w:rPr>
        <w:t xml:space="preserve">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53E433AA"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all technically compliant </w:t>
      </w:r>
      <w:r w:rsidR="00942F0F">
        <w:rPr>
          <w:rFonts w:ascii="Calibri" w:hAnsi="Calibri" w:cs="Arial"/>
          <w:szCs w:val="22"/>
          <w:lang w:val="en-GB"/>
        </w:rPr>
        <w:t>proposal</w:t>
      </w:r>
      <w:r w:rsidRPr="00EE1B34">
        <w:rPr>
          <w:rFonts w:ascii="Calibri" w:hAnsi="Calibri" w:cs="Arial"/>
          <w:szCs w:val="22"/>
          <w:lang w:val="en-GB"/>
        </w:rPr>
        <w:t>s exceed the financial resources available;</w:t>
      </w:r>
      <w:r w:rsidR="00F45FEA">
        <w:rPr>
          <w:rFonts w:ascii="Calibri" w:hAnsi="Calibri" w:cs="Arial"/>
          <w:szCs w:val="22"/>
          <w:lang w:val="en-GB"/>
        </w:rPr>
        <w:t xml:space="preserve"> or</w:t>
      </w:r>
    </w:p>
    <w:p w14:paraId="1FD3EE3D" w14:textId="61F0F0E4"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C4AB374"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 xml:space="preserve">be liable for damages, whatever their nature (in particular damages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71690BDE" w14:textId="049A17C0" w:rsidR="00ED4934" w:rsidRPr="00EE1B34" w:rsidRDefault="00764110" w:rsidP="007F2778">
      <w:pPr>
        <w:rPr>
          <w:rFonts w:ascii="Calibri" w:hAnsi="Calibri" w:cs="Arial"/>
          <w:color w:val="222222"/>
          <w:szCs w:val="22"/>
          <w:lang w:val="en-GB"/>
        </w:rPr>
      </w:pPr>
      <w:r>
        <w:rPr>
          <w:lang w:val="en-GB"/>
        </w:rPr>
        <w:t>For queries on this RFP</w:t>
      </w:r>
      <w:r w:rsidR="00ED4934" w:rsidRPr="00EE1B34">
        <w:rPr>
          <w:lang w:val="en-GB"/>
        </w:rPr>
        <w:t xml:space="preserve">, please contact the </w:t>
      </w:r>
      <w:r w:rsidR="007C50C3">
        <w:rPr>
          <w:lang w:val="en-GB"/>
        </w:rPr>
        <w:t xml:space="preserve">Country </w:t>
      </w:r>
      <w:r w:rsidR="00254E4F">
        <w:rPr>
          <w:lang w:val="en-GB"/>
        </w:rPr>
        <w:t>Supply Chain</w:t>
      </w:r>
      <w:r w:rsidR="00ED4934" w:rsidRPr="00EE1B34">
        <w:rPr>
          <w:lang w:val="en-GB"/>
        </w:rPr>
        <w:t xml:space="preserve"> </w:t>
      </w:r>
      <w:r w:rsidR="007F2778">
        <w:rPr>
          <w:lang w:val="en-GB"/>
        </w:rPr>
        <w:t>Manager:</w:t>
      </w:r>
      <w:r w:rsidR="00ED4934" w:rsidRPr="00EE1B34">
        <w:rPr>
          <w:lang w:val="en-GB"/>
        </w:rPr>
        <w:t xml:space="preserve"> </w:t>
      </w:r>
      <w:hyperlink r:id="rId18" w:history="1">
        <w:r w:rsidR="00F6180E" w:rsidRPr="00AE1A39">
          <w:rPr>
            <w:rStyle w:val="Hyperlink"/>
            <w:b/>
            <w:sz w:val="34"/>
          </w:rPr>
          <w:t>kamruzzamana@drc.ngo</w:t>
        </w:r>
      </w:hyperlink>
      <w:r w:rsidR="007F2778">
        <w:t xml:space="preserve"> </w:t>
      </w:r>
    </w:p>
    <w:p w14:paraId="65F949EB" w14:textId="694974C8"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On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942F0F">
        <w:rPr>
          <w:rFonts w:ascii="Calibri" w:hAnsi="Calibri" w:cs="Arial"/>
          <w:b/>
          <w:color w:val="222222"/>
          <w:szCs w:val="22"/>
          <w:lang w:val="en-GB"/>
        </w:rPr>
        <w:t>Proposal</w:t>
      </w:r>
      <w:r w:rsidR="00ED4934" w:rsidRPr="00EE1B34">
        <w:rPr>
          <w:rFonts w:ascii="Calibri" w:hAnsi="Calibri" w:cs="Arial"/>
          <w:b/>
          <w:color w:val="222222"/>
          <w:szCs w:val="22"/>
          <w:lang w:val="en-GB"/>
        </w:rPr>
        <w:t xml:space="preserve">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40E13F48" w14:textId="76251FE4" w:rsidR="003B2A29" w:rsidRPr="00EE1B34" w:rsidRDefault="003B2A29"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All questions during the tender period, as well as the associated answers</w:t>
      </w:r>
      <w:r w:rsidR="00B54AEB" w:rsidRPr="00EE1B34">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003E6DFD">
        <w:rPr>
          <w:rFonts w:ascii="Calibri" w:hAnsi="Calibri" w:cs="Arial"/>
          <w:color w:val="222222"/>
          <w:szCs w:val="22"/>
          <w:lang w:val="en-GB"/>
        </w:rPr>
        <w:t xml:space="preserve"> </w:t>
      </w:r>
      <w:r w:rsidR="002162BD">
        <w:rPr>
          <w:rFonts w:ascii="Calibri" w:hAnsi="Calibri" w:cs="Arial"/>
          <w:color w:val="222222"/>
          <w:szCs w:val="22"/>
          <w:lang w:val="en-GB"/>
        </w:rPr>
        <w:t>via email.</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127FF1CB" w14:textId="0A4AE6F8" w:rsidR="00BD7F54"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sidR="00C52C53" w:rsidRPr="00EE1B34">
        <w:rPr>
          <w:rFonts w:ascii="Calibri" w:hAnsi="Calibri" w:cs="Arial"/>
          <w:color w:val="222222"/>
          <w:szCs w:val="22"/>
          <w:lang w:val="en-GB"/>
        </w:rPr>
        <w:t>:</w:t>
      </w:r>
      <w:r w:rsidR="00C52C53" w:rsidRPr="00EE1B34">
        <w:rPr>
          <w:rFonts w:ascii="Calibri" w:hAnsi="Calibri" w:cs="Arial"/>
          <w:color w:val="222222"/>
          <w:szCs w:val="22"/>
          <w:lang w:val="en-GB"/>
        </w:rPr>
        <w:tab/>
      </w:r>
      <w:r w:rsidR="00BD7F54">
        <w:rPr>
          <w:rFonts w:ascii="Calibri" w:hAnsi="Calibri" w:cs="Arial"/>
          <w:color w:val="222222"/>
          <w:szCs w:val="22"/>
          <w:lang w:val="en-GB"/>
        </w:rPr>
        <w:t>Technical bid form</w:t>
      </w:r>
    </w:p>
    <w:p w14:paraId="704753F5" w14:textId="0A4AE6F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B</w:t>
      </w:r>
      <w:r w:rsidR="00C52C53" w:rsidRPr="00EE1B34">
        <w:rPr>
          <w:rFonts w:ascii="Calibri" w:hAnsi="Calibri" w:cs="Arial"/>
          <w:color w:val="222222"/>
          <w:szCs w:val="22"/>
          <w:lang w:val="en-GB"/>
        </w:rPr>
        <w:t>:</w:t>
      </w:r>
      <w:r w:rsidR="00551C65" w:rsidRPr="00EE1B34">
        <w:rPr>
          <w:rFonts w:ascii="Calibri" w:hAnsi="Calibri" w:cs="Arial"/>
          <w:color w:val="222222"/>
          <w:szCs w:val="22"/>
          <w:lang w:val="en-GB"/>
        </w:rPr>
        <w:tab/>
      </w:r>
      <w:r w:rsidRPr="00EE1B34">
        <w:rPr>
          <w:rFonts w:ascii="Calibri" w:hAnsi="Calibri" w:cs="Arial"/>
          <w:color w:val="222222"/>
          <w:szCs w:val="22"/>
          <w:lang w:val="en-GB"/>
        </w:rPr>
        <w:t>Tender and Contract Award Acknowledgment Certificate</w:t>
      </w:r>
    </w:p>
    <w:p w14:paraId="16503CDB" w14:textId="5C60BB8A"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C</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682714" w:rsidRPr="00CB0B8E">
        <w:rPr>
          <w:rFonts w:ascii="Calibri" w:hAnsi="Calibri" w:cs="Arial"/>
          <w:color w:val="222222"/>
          <w:szCs w:val="22"/>
          <w:lang w:val="en-GB"/>
        </w:rPr>
        <w:t xml:space="preserve">DRC General Conditions of Contract for the Procurement of </w:t>
      </w:r>
      <w:r w:rsidR="009E6E94" w:rsidRPr="00CB0B8E">
        <w:rPr>
          <w:rFonts w:ascii="Calibri" w:hAnsi="Calibri" w:cs="Arial"/>
          <w:color w:val="222222"/>
          <w:szCs w:val="22"/>
          <w:lang w:val="en-GB"/>
        </w:rPr>
        <w:t>Services</w:t>
      </w:r>
      <w:r w:rsidR="00682714" w:rsidRPr="00CB0B8E">
        <w:rPr>
          <w:rFonts w:ascii="Calibri" w:hAnsi="Calibri" w:cs="Arial"/>
          <w:color w:val="222222"/>
          <w:szCs w:val="22"/>
          <w:lang w:val="en-GB"/>
        </w:rPr>
        <w:t xml:space="preserve"> </w:t>
      </w:r>
      <w:r w:rsidR="002B39C4" w:rsidRPr="003113D2">
        <w:rPr>
          <w:rFonts w:ascii="Calibri" w:hAnsi="Calibri" w:cs="Arial"/>
          <w:color w:val="222222"/>
          <w:szCs w:val="22"/>
          <w:lang w:val="en-GB"/>
        </w:rPr>
        <w:t xml:space="preserve"> </w:t>
      </w:r>
    </w:p>
    <w:p w14:paraId="189B0242" w14:textId="0F4A2658"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D</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484D28" w:rsidRPr="003113D2">
        <w:rPr>
          <w:rFonts w:ascii="Calibri" w:hAnsi="Calibri" w:cs="Arial"/>
          <w:color w:val="222222"/>
          <w:szCs w:val="22"/>
          <w:lang w:val="en-GB"/>
        </w:rPr>
        <w:t xml:space="preserve">DRC </w:t>
      </w:r>
      <w:r w:rsidR="00942F0F">
        <w:rPr>
          <w:rFonts w:ascii="Calibri" w:hAnsi="Calibri" w:cs="Arial"/>
          <w:color w:val="222222"/>
          <w:szCs w:val="22"/>
          <w:lang w:val="en-GB"/>
        </w:rPr>
        <w:t xml:space="preserve">Supplier </w:t>
      </w:r>
      <w:r w:rsidR="00484D28" w:rsidRPr="003113D2">
        <w:rPr>
          <w:rFonts w:ascii="Calibri" w:hAnsi="Calibri" w:cs="Arial"/>
          <w:color w:val="222222"/>
          <w:szCs w:val="22"/>
          <w:lang w:val="en-GB"/>
        </w:rPr>
        <w:t xml:space="preserve">Code of </w:t>
      </w:r>
      <w:r w:rsidR="00942F0F">
        <w:rPr>
          <w:rFonts w:ascii="Calibri" w:hAnsi="Calibri" w:cs="Arial"/>
          <w:color w:val="222222"/>
          <w:szCs w:val="22"/>
          <w:lang w:val="en-GB"/>
        </w:rPr>
        <w:t>Conduct</w:t>
      </w:r>
    </w:p>
    <w:p w14:paraId="0DB24B29" w14:textId="17505B82"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E:</w:t>
      </w:r>
      <w:r w:rsidRPr="00EE1B34">
        <w:rPr>
          <w:rFonts w:ascii="Calibri" w:hAnsi="Calibri" w:cs="Arial"/>
          <w:color w:val="222222"/>
          <w:szCs w:val="22"/>
          <w:lang w:val="en-GB"/>
        </w:rPr>
        <w:tab/>
        <w:t>Supplier Profile and Registration</w:t>
      </w:r>
    </w:p>
    <w:p w14:paraId="00D34546" w14:textId="04E7A834" w:rsidR="00BD7F54" w:rsidRDefault="00BD7F5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szCs w:val="22"/>
          <w:lang w:val="en-GB"/>
        </w:rPr>
        <w:t xml:space="preserve">Annex F: </w:t>
      </w:r>
      <w:r>
        <w:rPr>
          <w:rFonts w:ascii="Calibri" w:hAnsi="Calibri" w:cs="Arial"/>
          <w:color w:val="222222"/>
          <w:szCs w:val="22"/>
          <w:lang w:val="en-GB"/>
        </w:rPr>
        <w:tab/>
        <w:t>Financial bid form</w:t>
      </w:r>
    </w:p>
    <w:p w14:paraId="462C779B" w14:textId="60E3F821" w:rsidR="00BD7F54" w:rsidRDefault="00BD7F5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szCs w:val="22"/>
          <w:lang w:val="en-GB"/>
        </w:rPr>
        <w:t>Annex G:</w:t>
      </w:r>
      <w:r>
        <w:rPr>
          <w:rFonts w:ascii="Calibri" w:hAnsi="Calibri" w:cs="Arial"/>
          <w:color w:val="222222"/>
          <w:szCs w:val="22"/>
          <w:lang w:val="en-GB"/>
        </w:rPr>
        <w:tab/>
        <w:t>Tender notice</w:t>
      </w:r>
    </w:p>
    <w:p w14:paraId="090D7AE1" w14:textId="77777777" w:rsidR="00BD7F54" w:rsidRPr="00EE1B34" w:rsidRDefault="00BD7F54" w:rsidP="00BD7F54">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szCs w:val="22"/>
          <w:lang w:val="en-GB"/>
        </w:rPr>
        <w:t xml:space="preserve">Annex H: </w:t>
      </w:r>
      <w:r>
        <w:rPr>
          <w:rFonts w:ascii="Calibri" w:hAnsi="Calibri" w:cs="Arial"/>
          <w:color w:val="222222"/>
          <w:szCs w:val="22"/>
          <w:lang w:val="en-GB"/>
        </w:rPr>
        <w:tab/>
        <w:t>Terms of Reference</w:t>
      </w:r>
    </w:p>
    <w:p w14:paraId="0B823A86" w14:textId="77777777" w:rsidR="002B39C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0955B3E9"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942F0F">
        <w:rPr>
          <w:rFonts w:ascii="Calibri" w:hAnsi="Calibri" w:cs="Arial"/>
          <w:color w:val="222222"/>
          <w:szCs w:val="22"/>
          <w:lang w:val="en-GB"/>
        </w:rPr>
        <w:t>proposal</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4143CBA" w14:textId="77777777" w:rsidR="002768FE" w:rsidRDefault="002768FE" w:rsidP="002768FE">
      <w:pPr>
        <w:shd w:val="clear" w:color="auto" w:fill="FFFFFF"/>
        <w:rPr>
          <w:rFonts w:ascii="Calibri" w:hAnsi="Calibri" w:cs="Arial"/>
          <w:color w:val="222222"/>
          <w:szCs w:val="22"/>
          <w:lang w:val="en-GB"/>
        </w:rPr>
      </w:pPr>
      <w:r>
        <w:rPr>
          <w:rFonts w:ascii="Calibri" w:hAnsi="Calibri" w:cs="Arial"/>
          <w:color w:val="222222"/>
          <w:szCs w:val="22"/>
          <w:lang w:val="en-GB"/>
        </w:rPr>
        <w:t>DRC Procurement Department</w:t>
      </w:r>
    </w:p>
    <w:p w14:paraId="70A8F5AF" w14:textId="7FC9117E" w:rsidR="002B39C4" w:rsidRDefault="002768FE" w:rsidP="00012C1A">
      <w:pPr>
        <w:shd w:val="clear" w:color="auto" w:fill="FFFFFF"/>
        <w:rPr>
          <w:highlight w:val="lightGray"/>
          <w:lang w:val="en-GB"/>
        </w:rPr>
      </w:pPr>
      <w:r>
        <w:rPr>
          <w:rFonts w:ascii="Calibri" w:hAnsi="Calibri" w:cs="Arial"/>
          <w:color w:val="222222"/>
          <w:szCs w:val="22"/>
          <w:lang w:val="en-GB"/>
        </w:rPr>
        <w:t>South Sudan Country Programme</w:t>
      </w:r>
      <w:r w:rsidR="002B39C4">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72548A2F"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9"/>
          <w:footerReference w:type="default" r:id="rId20"/>
          <w:footerReference w:type="first" r:id="rId21"/>
          <w:endnotePr>
            <w:numRestart w:val="eachSect"/>
          </w:endnotePr>
          <w:type w:val="continuous"/>
          <w:pgSz w:w="12240" w:h="15840"/>
          <w:pgMar w:top="1440" w:right="720" w:bottom="1440" w:left="1440" w:header="720" w:footer="720" w:gutter="0"/>
          <w:cols w:space="720"/>
          <w:titlePg/>
          <w:docGrid w:linePitch="360"/>
        </w:sectPr>
      </w:pPr>
    </w:p>
    <w:p w14:paraId="50928F81" w14:textId="4DC2D347"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lastRenderedPageBreak/>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w:t>
      </w:r>
      <w:r w:rsidR="00C11B71">
        <w:rPr>
          <w:rFonts w:ascii="Calibri" w:hAnsi="Calibri" w:cs="Arial"/>
          <w:lang w:val="en-GB"/>
        </w:rPr>
        <w:t>Services</w:t>
      </w:r>
      <w:r w:rsidRPr="00EE1B34">
        <w:rPr>
          <w:rFonts w:ascii="Calibri" w:hAnsi="Calibri" w:cs="Arial"/>
          <w:lang w:val="en-GB"/>
        </w:rPr>
        <w:t xml:space="preserve">, we the undersigned, offer to furnish some or all of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2162BD">
        <w:rPr>
          <w:rFonts w:ascii="Calibri" w:hAnsi="Calibri" w:cs="Arial"/>
          <w:b/>
          <w:color w:val="222222"/>
          <w:lang w:val="en-GB"/>
        </w:rPr>
        <w:t>RFP-SS-JUB-2019</w:t>
      </w:r>
      <w:r w:rsidR="007E2FC7" w:rsidRPr="002768FE">
        <w:rPr>
          <w:rFonts w:ascii="Calibri" w:hAnsi="Calibri" w:cs="Arial"/>
          <w:b/>
          <w:color w:val="222222"/>
          <w:lang w:val="en-GB"/>
        </w:rPr>
        <w:t>-00</w:t>
      </w:r>
      <w:r w:rsidR="00644D0E">
        <w:rPr>
          <w:rFonts w:ascii="Calibri" w:hAnsi="Calibri" w:cs="Arial"/>
          <w:b/>
          <w:color w:val="222222"/>
          <w:lang w:val="en-GB"/>
        </w:rPr>
        <w:t>8</w:t>
      </w:r>
      <w:r w:rsidR="00C11B71">
        <w:rPr>
          <w:rFonts w:ascii="Calibri" w:hAnsi="Calibri" w:cs="Arial"/>
          <w:lang w:val="en-GB"/>
        </w:rPr>
        <w:t>, for</w:t>
      </w:r>
      <w:r w:rsidRPr="00EE1B34">
        <w:rPr>
          <w:rFonts w:ascii="Calibri" w:hAnsi="Calibri" w:cs="Arial"/>
          <w:lang w:val="en-GB"/>
        </w:rPr>
        <w:t xml:space="preserve"> the</w:t>
      </w:r>
      <w:r w:rsidR="0067301D">
        <w:rPr>
          <w:rFonts w:ascii="Calibri" w:hAnsi="Calibri" w:cs="Arial"/>
          <w:lang w:val="en-GB"/>
        </w:rPr>
        <w:t xml:space="preserve"> service</w:t>
      </w:r>
      <w:r w:rsidRPr="00EE1B34">
        <w:rPr>
          <w:rFonts w:ascii="Calibri" w:hAnsi="Calibri" w:cs="Arial"/>
          <w:lang w:val="en-GB"/>
        </w:rPr>
        <w:t xml:space="preserve">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40EF4D6C"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and the following requirements have been noted and will be complied with where applicable:</w:t>
      </w:r>
    </w:p>
    <w:p w14:paraId="51C2F524" w14:textId="77777777" w:rsidR="003A502F" w:rsidRPr="00EE1B34" w:rsidRDefault="003A502F" w:rsidP="00A715A4">
      <w:pPr>
        <w:tabs>
          <w:tab w:val="left" w:pos="900"/>
        </w:tabs>
        <w:rPr>
          <w:rFonts w:ascii="Calibri" w:hAnsi="Calibri" w:cs="Arial"/>
          <w:lang w:val="en-GB"/>
        </w:rPr>
      </w:pPr>
    </w:p>
    <w:p w14:paraId="510B6409" w14:textId="1598235D"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77777777"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w:t>
      </w:r>
      <w:r w:rsidR="005B1DAD" w:rsidRPr="00EE1B34">
        <w:rPr>
          <w:rFonts w:ascii="Calibri" w:hAnsi="Calibri" w:cs="Arial"/>
          <w:lang w:val="en-GB"/>
        </w:rPr>
        <w:t>’</w:t>
      </w:r>
      <w:r w:rsidRPr="00EE1B34">
        <w:rPr>
          <w:rFonts w:ascii="Calibri" w:hAnsi="Calibri" w:cs="Arial"/>
          <w:lang w:val="en-GB"/>
        </w:rPr>
        <w:t>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282CFCAE"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2768FE" w:rsidRPr="002768FE">
        <w:rPr>
          <w:rFonts w:ascii="Calibri" w:hAnsi="Calibri" w:cs="Arial"/>
          <w:b/>
          <w:lang w:val="en-GB"/>
        </w:rPr>
        <w:t>USD</w:t>
      </w:r>
      <w:r w:rsidR="00042D64" w:rsidRPr="00EE1B34">
        <w:rPr>
          <w:rFonts w:ascii="Calibri" w:hAnsi="Calibri" w:cs="Arial"/>
          <w:i/>
          <w:lang w:val="en-GB"/>
        </w:rPr>
        <w:t>.</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F86429" w14:textId="77777777" w:rsidR="003212F3" w:rsidRPr="00EE1B34" w:rsidRDefault="008119CB" w:rsidP="00042D64">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Any samples requested, either with the Bid, or at a later date, will be in accordance with the specifications of the required item(s). </w:t>
      </w:r>
      <w:r w:rsidR="006F6872" w:rsidRPr="00EE1B34">
        <w:rPr>
          <w:rFonts w:ascii="Calibri" w:hAnsi="Calibri" w:cs="Arial"/>
          <w:lang w:val="en-GB"/>
        </w:rPr>
        <w:t>F</w:t>
      </w:r>
      <w:r w:rsidRPr="00EE1B34">
        <w:rPr>
          <w:rFonts w:ascii="Calibri" w:hAnsi="Calibri" w:cs="Arial"/>
          <w:lang w:val="en-GB"/>
        </w:rPr>
        <w:t>ailure to comply with this may result in the Bid not being considered</w:t>
      </w:r>
    </w:p>
    <w:p w14:paraId="4D276517" w14:textId="77777777" w:rsidR="00042D64" w:rsidRPr="00EE1B34" w:rsidRDefault="00042D64" w:rsidP="00042D64">
      <w:pPr>
        <w:pStyle w:val="ColorfulList-Accent11"/>
        <w:rPr>
          <w:rFonts w:ascii="Calibri" w:hAnsi="Calibri" w:cs="Arial"/>
          <w:lang w:val="en-GB"/>
        </w:rPr>
      </w:pPr>
    </w:p>
    <w:p w14:paraId="7B5E0848" w14:textId="0447B9A8"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FD19C7">
        <w:rPr>
          <w:rFonts w:ascii="Calibri" w:hAnsi="Calibri" w:cs="Arial"/>
          <w:highlight w:val="lightGray"/>
        </w:rPr>
        <w:t>_</w:t>
      </w:r>
      <w:r w:rsidR="00644D0E">
        <w:rPr>
          <w:rFonts w:ascii="Calibri" w:hAnsi="Calibri" w:cs="Arial"/>
          <w:highlight w:val="lightGray"/>
        </w:rPr>
        <w:t>6</w:t>
      </w:r>
      <w:r w:rsidR="001D75E9">
        <w:rPr>
          <w:rFonts w:ascii="Calibri" w:hAnsi="Calibri" w:cs="Arial"/>
          <w:highlight w:val="lightGray"/>
        </w:rPr>
        <w:t>0</w:t>
      </w:r>
      <w:r w:rsidRPr="00FD19C7">
        <w:rPr>
          <w:rFonts w:ascii="Calibri" w:hAnsi="Calibri" w:cs="Arial"/>
          <w:highlight w:val="lightGray"/>
        </w:rPr>
        <w:t>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p>
    <w:p w14:paraId="6170A5B2" w14:textId="77777777" w:rsidR="00042D64" w:rsidRPr="00EE1B34" w:rsidRDefault="00042D64" w:rsidP="00042D64">
      <w:pPr>
        <w:pStyle w:val="ColorfulList-Accent11"/>
        <w:rPr>
          <w:rFonts w:ascii="Calibri" w:hAnsi="Calibri" w:cs="Arial"/>
        </w:rPr>
      </w:pPr>
    </w:p>
    <w:p w14:paraId="39917B1A" w14:textId="18148161" w:rsidR="00042D64" w:rsidRPr="00EE1B34" w:rsidRDefault="00042D64" w:rsidP="006F6872">
      <w:pPr>
        <w:numPr>
          <w:ilvl w:val="1"/>
          <w:numId w:val="24"/>
        </w:numPr>
        <w:tabs>
          <w:tab w:val="left" w:pos="0"/>
          <w:tab w:val="left" w:pos="360"/>
        </w:tabs>
        <w:ind w:left="360"/>
        <w:rPr>
          <w:rFonts w:ascii="Calibri" w:hAnsi="Calibri" w:cs="Arial"/>
          <w:i/>
        </w:rPr>
      </w:pPr>
      <w:r w:rsidRPr="00EE1B34">
        <w:rPr>
          <w:rFonts w:ascii="Calibri" w:hAnsi="Calibri" w:cs="Arial"/>
        </w:rPr>
        <w:t xml:space="preserve">We agree to the terms and conditions set forth in the DRC General Conditions of </w:t>
      </w:r>
      <w:r w:rsidR="006F6872" w:rsidRPr="00EE1B34">
        <w:rPr>
          <w:rFonts w:ascii="Calibri" w:hAnsi="Calibri" w:cs="Arial"/>
        </w:rPr>
        <w:t>C</w:t>
      </w:r>
      <w:r w:rsidRPr="00EE1B34">
        <w:rPr>
          <w:rFonts w:ascii="Calibri" w:hAnsi="Calibri" w:cs="Arial"/>
        </w:rPr>
        <w:t xml:space="preserve">ontract for the Procurement of </w:t>
      </w:r>
      <w:r w:rsidR="00551C65" w:rsidRPr="002768FE">
        <w:rPr>
          <w:rFonts w:ascii="Calibri" w:hAnsi="Calibri" w:cs="Arial"/>
        </w:rPr>
        <w:t>Services</w:t>
      </w:r>
      <w:r w:rsidR="00965CB5" w:rsidRPr="002768FE">
        <w:rPr>
          <w:rFonts w:ascii="Calibri" w:hAnsi="Calibri" w:cs="Arial"/>
        </w:rPr>
        <w:t xml:space="preserve"> (Annex C</w:t>
      </w:r>
      <w:r w:rsidR="006F6872" w:rsidRPr="002768FE">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lastRenderedPageBreak/>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65CBE4E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abide by the DRC</w:t>
      </w:r>
      <w:r w:rsidRPr="00EE1B34">
        <w:rPr>
          <w:rFonts w:ascii="Calibri" w:hAnsi="Calibri" w:cs="Arial"/>
        </w:rPr>
        <w:t xml:space="preserve"> </w:t>
      </w:r>
      <w:r w:rsidR="00C11B71">
        <w:rPr>
          <w:rFonts w:ascii="Calibri" w:hAnsi="Calibri" w:cs="Arial"/>
        </w:rPr>
        <w:t>Supplier Code of Conduct</w:t>
      </w:r>
      <w:r w:rsidRPr="00EE1B34">
        <w:rPr>
          <w:rFonts w:ascii="Calibri" w:hAnsi="Calibri" w:cs="Arial"/>
        </w:rPr>
        <w:t xml:space="preserve"> as </w:t>
      </w:r>
      <w:r w:rsidR="00984517" w:rsidRPr="00EE1B34">
        <w:rPr>
          <w:rFonts w:ascii="Calibri" w:hAnsi="Calibri" w:cs="Arial"/>
        </w:rPr>
        <w:t>attached as</w:t>
      </w:r>
      <w:r w:rsidRPr="00EE1B34">
        <w:rPr>
          <w:rFonts w:ascii="Calibri" w:hAnsi="Calibri" w:cs="Arial"/>
        </w:rPr>
        <w:t xml:space="preserve"> Annex D</w:t>
      </w:r>
    </w:p>
    <w:p w14:paraId="0AA4DEF1" w14:textId="77777777" w:rsidR="00984517" w:rsidRPr="00EE1B34" w:rsidRDefault="00984517" w:rsidP="00984517">
      <w:pPr>
        <w:pStyle w:val="ColorfulList-Accent11"/>
        <w:rPr>
          <w:rFonts w:ascii="Calibri" w:hAnsi="Calibri" w:cs="Arial"/>
        </w:rPr>
      </w:pPr>
    </w:p>
    <w:p w14:paraId="72098B41" w14:textId="07C0D0B8" w:rsidR="000F270D" w:rsidRPr="00EE1B34" w:rsidRDefault="000F270D" w:rsidP="000F270D">
      <w:pPr>
        <w:numPr>
          <w:ilvl w:val="0"/>
          <w:numId w:val="24"/>
        </w:numPr>
        <w:tabs>
          <w:tab w:val="left" w:pos="360"/>
        </w:tabs>
        <w:ind w:left="0" w:firstLine="0"/>
        <w:rPr>
          <w:rFonts w:ascii="Calibri" w:hAnsi="Calibri" w:cs="Arial"/>
        </w:rPr>
      </w:pPr>
      <w:r w:rsidRPr="00EE1B34">
        <w:rPr>
          <w:rFonts w:ascii="Calibri" w:hAnsi="Calibri" w:cs="Arial"/>
        </w:rPr>
        <w:t>We note that DRC is n</w:t>
      </w:r>
      <w:r w:rsidR="00764110">
        <w:rPr>
          <w:rFonts w:ascii="Calibri" w:hAnsi="Calibri" w:cs="Arial"/>
        </w:rPr>
        <w:t>ot bound to proceed with this RFP</w:t>
      </w:r>
      <w:r w:rsidRPr="00EE1B34">
        <w:rPr>
          <w:rFonts w:ascii="Calibri" w:hAnsi="Calibri" w:cs="Arial"/>
        </w:rPr>
        <w:t xml:space="preserve">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E17BC" w14:textId="77777777" w:rsidR="009F0A1B" w:rsidRDefault="009F0A1B">
      <w:r>
        <w:separator/>
      </w:r>
    </w:p>
  </w:endnote>
  <w:endnote w:type="continuationSeparator" w:id="0">
    <w:p w14:paraId="0DF7291F" w14:textId="77777777" w:rsidR="009F0A1B" w:rsidRDefault="009F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2E73" w14:textId="77312E55" w:rsidR="0038120C" w:rsidRPr="009E78FE" w:rsidRDefault="00B74F49" w:rsidP="00193B3E">
    <w:pPr>
      <w:pStyle w:val="Footer"/>
      <w:tabs>
        <w:tab w:val="right" w:pos="9639"/>
      </w:tabs>
    </w:pPr>
    <w:r w:rsidRPr="00BD7F54">
      <w:rPr>
        <w:rFonts w:ascii="Calibri" w:hAnsi="Calibri" w:cs="Calibri"/>
        <w:sz w:val="28"/>
        <w:szCs w:val="28"/>
        <w:lang w:val="en-GB"/>
      </w:rPr>
      <w:t>RFP-SS-JUB-2019-00</w:t>
    </w:r>
    <w:r w:rsidR="005C4D4E">
      <w:rPr>
        <w:rFonts w:ascii="Calibri" w:hAnsi="Calibri" w:cs="Calibri"/>
        <w:sz w:val="28"/>
        <w:szCs w:val="28"/>
        <w:lang w:val="en-GB"/>
      </w:rPr>
      <w:t>8</w:t>
    </w:r>
    <w:r w:rsidR="00644D0E">
      <w:rPr>
        <w:rFonts w:ascii="Calibri" w:hAnsi="Calibri" w:cs="Calibri"/>
        <w:sz w:val="28"/>
        <w:szCs w:val="28"/>
        <w:lang w:val="en-GB"/>
      </w:rPr>
      <w:t xml:space="preserve"> </w:t>
    </w:r>
    <w:r w:rsidR="00F6180E" w:rsidRPr="00DF002A">
      <w:rPr>
        <w:rFonts w:ascii="Arial" w:hAnsi="Arial" w:cs="Arial"/>
      </w:rPr>
      <w:t xml:space="preserve">Consultancy services for </w:t>
    </w:r>
    <w:proofErr w:type="spellStart"/>
    <w:r w:rsidR="00F6180E" w:rsidRPr="00DF002A">
      <w:rPr>
        <w:rFonts w:ascii="Arial" w:hAnsi="Arial" w:cs="Arial"/>
      </w:rPr>
      <w:t>Agroecology</w:t>
    </w:r>
    <w:proofErr w:type="spellEnd"/>
    <w:r w:rsidR="00F6180E" w:rsidRPr="00DF002A">
      <w:rPr>
        <w:rFonts w:ascii="Arial" w:hAnsi="Arial" w:cs="Arial"/>
      </w:rPr>
      <w:t xml:space="preserve"> assessment and permaculture design courses for natural resource management and landscape restauration.</w:t>
    </w:r>
    <w:r w:rsidR="0038120C">
      <w:tab/>
    </w:r>
    <w:r w:rsidR="0038120C">
      <w:tab/>
      <w:t xml:space="preserve">Page </w:t>
    </w:r>
    <w:r w:rsidR="0038120C">
      <w:rPr>
        <w:bCs/>
        <w:sz w:val="24"/>
        <w:szCs w:val="24"/>
      </w:rPr>
      <w:fldChar w:fldCharType="begin"/>
    </w:r>
    <w:r w:rsidR="0038120C">
      <w:rPr>
        <w:bCs/>
      </w:rPr>
      <w:instrText xml:space="preserve"> PAGE </w:instrText>
    </w:r>
    <w:r w:rsidR="0038120C">
      <w:rPr>
        <w:bCs/>
        <w:sz w:val="24"/>
        <w:szCs w:val="24"/>
      </w:rPr>
      <w:fldChar w:fldCharType="separate"/>
    </w:r>
    <w:r w:rsidR="001E39E8">
      <w:rPr>
        <w:bCs/>
        <w:noProof/>
      </w:rPr>
      <w:t>8</w:t>
    </w:r>
    <w:r w:rsidR="0038120C">
      <w:rPr>
        <w:bCs/>
        <w:sz w:val="24"/>
        <w:szCs w:val="24"/>
      </w:rPr>
      <w:fldChar w:fldCharType="end"/>
    </w:r>
    <w:r w:rsidR="0038120C">
      <w:t xml:space="preserve"> of </w:t>
    </w:r>
    <w:r w:rsidR="0038120C">
      <w:rPr>
        <w:bCs/>
        <w:sz w:val="24"/>
        <w:szCs w:val="24"/>
      </w:rPr>
      <w:fldChar w:fldCharType="begin"/>
    </w:r>
    <w:r w:rsidR="0038120C">
      <w:rPr>
        <w:bCs/>
      </w:rPr>
      <w:instrText xml:space="preserve"> NUMPAGES  </w:instrText>
    </w:r>
    <w:r w:rsidR="0038120C">
      <w:rPr>
        <w:bCs/>
        <w:sz w:val="24"/>
        <w:szCs w:val="24"/>
      </w:rPr>
      <w:fldChar w:fldCharType="separate"/>
    </w:r>
    <w:r w:rsidR="001E39E8">
      <w:rPr>
        <w:bCs/>
        <w:noProof/>
      </w:rPr>
      <w:t>9</w:t>
    </w:r>
    <w:r w:rsidR="0038120C">
      <w:rPr>
        <w:bCs/>
        <w:sz w:val="24"/>
        <w:szCs w:val="24"/>
      </w:rPr>
      <w:fldChar w:fldCharType="end"/>
    </w:r>
  </w:p>
  <w:p w14:paraId="4F1C2484" w14:textId="77777777" w:rsidR="0038120C" w:rsidRPr="00193B3E" w:rsidRDefault="0038120C">
    <w:pPr>
      <w:pStyle w:val="Footer"/>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71B8" w14:textId="37595E38" w:rsidR="0038120C" w:rsidRPr="009E78FE" w:rsidRDefault="0038120C" w:rsidP="00D91925">
    <w:pPr>
      <w:pStyle w:val="Footer"/>
      <w:tabs>
        <w:tab w:val="right" w:pos="9639"/>
      </w:tabs>
    </w:pPr>
    <w:r w:rsidRPr="00580798">
      <w:rPr>
        <w:rFonts w:ascii="Calibri" w:hAnsi="Calibri" w:cs="Arial"/>
        <w:color w:val="222222"/>
        <w:sz w:val="18"/>
        <w:szCs w:val="18"/>
        <w:lang w:val="en-GB"/>
      </w:rPr>
      <w:t>RFP-SS-JUB-2018-00</w:t>
    </w:r>
    <w:r w:rsidR="00655036">
      <w:rPr>
        <w:rFonts w:ascii="Calibri" w:hAnsi="Calibri" w:cs="Arial"/>
        <w:color w:val="222222"/>
        <w:sz w:val="18"/>
        <w:szCs w:val="18"/>
        <w:lang w:val="en-GB"/>
      </w:rPr>
      <w:t>8</w:t>
    </w:r>
    <w:r w:rsidR="0072246D">
      <w:rPr>
        <w:rFonts w:ascii="Calibri" w:hAnsi="Calibri" w:cs="Arial"/>
        <w:color w:val="222222"/>
        <w:sz w:val="18"/>
        <w:szCs w:val="18"/>
        <w:lang w:val="en-GB"/>
      </w:rPr>
      <w:t xml:space="preserve"> </w:t>
    </w:r>
    <w:r w:rsidR="00F6180E" w:rsidRPr="00DF002A">
      <w:rPr>
        <w:rFonts w:ascii="Arial" w:hAnsi="Arial" w:cs="Arial"/>
      </w:rPr>
      <w:t xml:space="preserve">Consultancy services for </w:t>
    </w:r>
    <w:proofErr w:type="spellStart"/>
    <w:r w:rsidR="00F6180E" w:rsidRPr="00DF002A">
      <w:rPr>
        <w:rFonts w:ascii="Arial" w:hAnsi="Arial" w:cs="Arial"/>
      </w:rPr>
      <w:t>Agroecology</w:t>
    </w:r>
    <w:proofErr w:type="spellEnd"/>
    <w:r w:rsidR="00F6180E" w:rsidRPr="00DF002A">
      <w:rPr>
        <w:rFonts w:ascii="Arial" w:hAnsi="Arial" w:cs="Arial"/>
      </w:rPr>
      <w:t xml:space="preserve"> assessment and permaculture design courses for natural resource management and landscape restauration.</w:t>
    </w:r>
    <w:r>
      <w:tab/>
      <w:t xml:space="preserve">Page </w:t>
    </w:r>
    <w:r>
      <w:rPr>
        <w:bCs/>
        <w:sz w:val="24"/>
        <w:szCs w:val="24"/>
      </w:rPr>
      <w:fldChar w:fldCharType="begin"/>
    </w:r>
    <w:r>
      <w:rPr>
        <w:bCs/>
      </w:rPr>
      <w:instrText xml:space="preserve"> PAGE </w:instrText>
    </w:r>
    <w:r>
      <w:rPr>
        <w:bCs/>
        <w:sz w:val="24"/>
        <w:szCs w:val="24"/>
      </w:rPr>
      <w:fldChar w:fldCharType="separate"/>
    </w:r>
    <w:r w:rsidR="001E39E8">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1E39E8">
      <w:rPr>
        <w:bCs/>
        <w:noProof/>
      </w:rPr>
      <w:t>9</w:t>
    </w:r>
    <w:r>
      <w:rPr>
        <w:bCs/>
        <w:sz w:val="24"/>
        <w:szCs w:val="24"/>
      </w:rPr>
      <w:fldChar w:fldCharType="end"/>
    </w:r>
  </w:p>
  <w:p w14:paraId="34AFDD8D" w14:textId="77777777" w:rsidR="0038120C" w:rsidRPr="00D91925" w:rsidRDefault="0038120C" w:rsidP="00D919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1A3F0" w14:textId="77777777" w:rsidR="009F0A1B" w:rsidRDefault="009F0A1B">
      <w:r>
        <w:separator/>
      </w:r>
    </w:p>
  </w:footnote>
  <w:footnote w:type="continuationSeparator" w:id="0">
    <w:p w14:paraId="792F63E0" w14:textId="77777777" w:rsidR="009F0A1B" w:rsidRDefault="009F0A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4697" w14:textId="33B96B9C" w:rsidR="0038120C" w:rsidRDefault="0038120C">
    <w:pPr>
      <w:pStyle w:val="Header"/>
    </w:pPr>
    <w:r w:rsidRPr="00972789">
      <w:rPr>
        <w:rFonts w:ascii="Calibri" w:hAnsi="Calibri" w:cs="Arial"/>
        <w:b/>
        <w:noProof/>
        <w:color w:val="222222"/>
        <w:szCs w:val="22"/>
        <w:u w:val="single"/>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4167970"/>
    <w:lvl w:ilvl="0">
      <w:start w:val="1"/>
      <w:numFmt w:val="upperRoman"/>
      <w:pStyle w:val="Heading1"/>
      <w:lvlText w:val="%1."/>
      <w:lvlJc w:val="left"/>
      <w:pPr>
        <w:tabs>
          <w:tab w:val="num" w:pos="0"/>
        </w:tabs>
        <w:ind w:left="720" w:hanging="720"/>
      </w:pPr>
      <w:rPr>
        <w:rFonts w:ascii="Calibri" w:hAnsi="Calibri" w:cs="Calibri"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B18B8"/>
    <w:multiLevelType w:val="hybridMultilevel"/>
    <w:tmpl w:val="F9885C96"/>
    <w:lvl w:ilvl="0" w:tplc="F10AA3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3CD4"/>
    <w:multiLevelType w:val="hybridMultilevel"/>
    <w:tmpl w:val="5450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AF4A4B"/>
    <w:multiLevelType w:val="hybridMultilevel"/>
    <w:tmpl w:val="DFA0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7"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9"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30"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8"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0"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38107B2"/>
    <w:multiLevelType w:val="hybridMultilevel"/>
    <w:tmpl w:val="64BAB580"/>
    <w:lvl w:ilvl="0" w:tplc="67801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7"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BB65778"/>
    <w:multiLevelType w:val="multilevel"/>
    <w:tmpl w:val="A6B0277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59"/>
  </w:num>
  <w:num w:numId="11">
    <w:abstractNumId w:val="51"/>
  </w:num>
  <w:num w:numId="12">
    <w:abstractNumId w:val="14"/>
  </w:num>
  <w:num w:numId="13">
    <w:abstractNumId w:val="47"/>
  </w:num>
  <w:num w:numId="14">
    <w:abstractNumId w:val="39"/>
  </w:num>
  <w:num w:numId="15">
    <w:abstractNumId w:val="36"/>
  </w:num>
  <w:num w:numId="16">
    <w:abstractNumId w:val="55"/>
  </w:num>
  <w:num w:numId="17">
    <w:abstractNumId w:val="4"/>
  </w:num>
  <w:num w:numId="18">
    <w:abstractNumId w:val="12"/>
  </w:num>
  <w:num w:numId="19">
    <w:abstractNumId w:val="18"/>
  </w:num>
  <w:num w:numId="20">
    <w:abstractNumId w:val="7"/>
  </w:num>
  <w:num w:numId="21">
    <w:abstractNumId w:val="45"/>
  </w:num>
  <w:num w:numId="22">
    <w:abstractNumId w:val="35"/>
  </w:num>
  <w:num w:numId="23">
    <w:abstractNumId w:val="44"/>
  </w:num>
  <w:num w:numId="24">
    <w:abstractNumId w:val="31"/>
  </w:num>
  <w:num w:numId="25">
    <w:abstractNumId w:val="16"/>
  </w:num>
  <w:num w:numId="26">
    <w:abstractNumId w:val="43"/>
  </w:num>
  <w:num w:numId="27">
    <w:abstractNumId w:val="46"/>
  </w:num>
  <w:num w:numId="28">
    <w:abstractNumId w:val="20"/>
  </w:num>
  <w:num w:numId="29">
    <w:abstractNumId w:val="53"/>
  </w:num>
  <w:num w:numId="30">
    <w:abstractNumId w:val="10"/>
  </w:num>
  <w:num w:numId="31">
    <w:abstractNumId w:val="42"/>
  </w:num>
  <w:num w:numId="32">
    <w:abstractNumId w:val="49"/>
  </w:num>
  <w:num w:numId="33">
    <w:abstractNumId w:val="0"/>
  </w:num>
  <w:num w:numId="34">
    <w:abstractNumId w:val="41"/>
  </w:num>
  <w:num w:numId="35">
    <w:abstractNumId w:val="40"/>
  </w:num>
  <w:num w:numId="36">
    <w:abstractNumId w:val="24"/>
  </w:num>
  <w:num w:numId="37">
    <w:abstractNumId w:val="30"/>
  </w:num>
  <w:num w:numId="38">
    <w:abstractNumId w:val="58"/>
  </w:num>
  <w:num w:numId="39">
    <w:abstractNumId w:val="2"/>
  </w:num>
  <w:num w:numId="40">
    <w:abstractNumId w:val="5"/>
  </w:num>
  <w:num w:numId="41">
    <w:abstractNumId w:val="34"/>
  </w:num>
  <w:num w:numId="42">
    <w:abstractNumId w:val="28"/>
  </w:num>
  <w:num w:numId="43">
    <w:abstractNumId w:val="27"/>
  </w:num>
  <w:num w:numId="44">
    <w:abstractNumId w:val="26"/>
  </w:num>
  <w:num w:numId="45">
    <w:abstractNumId w:val="56"/>
  </w:num>
  <w:num w:numId="46">
    <w:abstractNumId w:val="37"/>
  </w:num>
  <w:num w:numId="47">
    <w:abstractNumId w:val="48"/>
  </w:num>
  <w:num w:numId="48">
    <w:abstractNumId w:val="23"/>
  </w:num>
  <w:num w:numId="49">
    <w:abstractNumId w:val="15"/>
  </w:num>
  <w:num w:numId="50">
    <w:abstractNumId w:val="3"/>
  </w:num>
  <w:num w:numId="51">
    <w:abstractNumId w:val="57"/>
  </w:num>
  <w:num w:numId="52">
    <w:abstractNumId w:val="33"/>
  </w:num>
  <w:num w:numId="53">
    <w:abstractNumId w:val="25"/>
  </w:num>
  <w:num w:numId="54">
    <w:abstractNumId w:val="54"/>
  </w:num>
  <w:num w:numId="55">
    <w:abstractNumId w:val="17"/>
  </w:num>
  <w:num w:numId="56">
    <w:abstractNumId w:val="32"/>
  </w:num>
  <w:num w:numId="57">
    <w:abstractNumId w:val="13"/>
  </w:num>
  <w:num w:numId="58">
    <w:abstractNumId w:val="50"/>
  </w:num>
  <w:num w:numId="59">
    <w:abstractNumId w:val="22"/>
  </w:num>
  <w:num w:numId="60">
    <w:abstractNumId w:val="21"/>
  </w:num>
  <w:num w:numId="61">
    <w:abstractNumId w:val="6"/>
  </w:num>
  <w:num w:numId="62">
    <w:abstractNumId w:val="29"/>
  </w:num>
  <w:num w:numId="63">
    <w:abstractNumId w:val="9"/>
  </w:num>
  <w:num w:numId="64">
    <w:abstractNumId w:val="38"/>
  </w:num>
  <w:num w:numId="65">
    <w:abstractNumId w:val="52"/>
  </w:num>
  <w:num w:numId="66">
    <w:abstractNumId w:val="8"/>
  </w:num>
  <w:num w:numId="67">
    <w:abstractNumId w:val="11"/>
  </w:num>
  <w:num w:numId="68">
    <w:abstractNumId w:val="60"/>
  </w:num>
  <w:num w:numId="69">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E2"/>
    <w:rsid w:val="000008B5"/>
    <w:rsid w:val="00011822"/>
    <w:rsid w:val="00012AED"/>
    <w:rsid w:val="00012C1A"/>
    <w:rsid w:val="000146D4"/>
    <w:rsid w:val="0002028D"/>
    <w:rsid w:val="00020E2E"/>
    <w:rsid w:val="00027D1C"/>
    <w:rsid w:val="00034832"/>
    <w:rsid w:val="0003513A"/>
    <w:rsid w:val="00040934"/>
    <w:rsid w:val="00042D64"/>
    <w:rsid w:val="0005752D"/>
    <w:rsid w:val="00062CCA"/>
    <w:rsid w:val="00073BF3"/>
    <w:rsid w:val="00092310"/>
    <w:rsid w:val="000A003F"/>
    <w:rsid w:val="000A25CD"/>
    <w:rsid w:val="000A47E5"/>
    <w:rsid w:val="000B0FC1"/>
    <w:rsid w:val="000B335D"/>
    <w:rsid w:val="000B438B"/>
    <w:rsid w:val="000C4FED"/>
    <w:rsid w:val="000C5C39"/>
    <w:rsid w:val="000C6F2C"/>
    <w:rsid w:val="000C73D0"/>
    <w:rsid w:val="000D1D43"/>
    <w:rsid w:val="000E2F9D"/>
    <w:rsid w:val="000F0854"/>
    <w:rsid w:val="000F085B"/>
    <w:rsid w:val="000F13F6"/>
    <w:rsid w:val="000F270D"/>
    <w:rsid w:val="000F64D6"/>
    <w:rsid w:val="00106BA6"/>
    <w:rsid w:val="001130F5"/>
    <w:rsid w:val="001153E9"/>
    <w:rsid w:val="001379E4"/>
    <w:rsid w:val="001406BA"/>
    <w:rsid w:val="00141F35"/>
    <w:rsid w:val="00142DFA"/>
    <w:rsid w:val="0015126B"/>
    <w:rsid w:val="00152DDE"/>
    <w:rsid w:val="00157129"/>
    <w:rsid w:val="00164639"/>
    <w:rsid w:val="001658B8"/>
    <w:rsid w:val="00191291"/>
    <w:rsid w:val="001920A7"/>
    <w:rsid w:val="00193B3E"/>
    <w:rsid w:val="001A437B"/>
    <w:rsid w:val="001B706D"/>
    <w:rsid w:val="001C6C3E"/>
    <w:rsid w:val="001D018C"/>
    <w:rsid w:val="001D705B"/>
    <w:rsid w:val="001D75E9"/>
    <w:rsid w:val="001E11DB"/>
    <w:rsid w:val="001E20DE"/>
    <w:rsid w:val="001E337F"/>
    <w:rsid w:val="001E39E8"/>
    <w:rsid w:val="001E7301"/>
    <w:rsid w:val="001F1009"/>
    <w:rsid w:val="001F5B0C"/>
    <w:rsid w:val="001F746A"/>
    <w:rsid w:val="0020161B"/>
    <w:rsid w:val="002027F1"/>
    <w:rsid w:val="00205ABE"/>
    <w:rsid w:val="002066AC"/>
    <w:rsid w:val="00207299"/>
    <w:rsid w:val="002162BD"/>
    <w:rsid w:val="00225753"/>
    <w:rsid w:val="00227923"/>
    <w:rsid w:val="002360FC"/>
    <w:rsid w:val="00236D56"/>
    <w:rsid w:val="00236EAB"/>
    <w:rsid w:val="002435DF"/>
    <w:rsid w:val="00245CE2"/>
    <w:rsid w:val="00246185"/>
    <w:rsid w:val="00250748"/>
    <w:rsid w:val="00250EB3"/>
    <w:rsid w:val="00254A52"/>
    <w:rsid w:val="00254E4F"/>
    <w:rsid w:val="00255CB8"/>
    <w:rsid w:val="002572B7"/>
    <w:rsid w:val="00261815"/>
    <w:rsid w:val="002768FE"/>
    <w:rsid w:val="002808DB"/>
    <w:rsid w:val="00280C6B"/>
    <w:rsid w:val="00287115"/>
    <w:rsid w:val="002925FD"/>
    <w:rsid w:val="00292BE6"/>
    <w:rsid w:val="002A0C17"/>
    <w:rsid w:val="002A18FF"/>
    <w:rsid w:val="002A33FC"/>
    <w:rsid w:val="002B119F"/>
    <w:rsid w:val="002B1CF0"/>
    <w:rsid w:val="002B39C4"/>
    <w:rsid w:val="002B6F85"/>
    <w:rsid w:val="002B7EE1"/>
    <w:rsid w:val="002D3109"/>
    <w:rsid w:val="002D62CD"/>
    <w:rsid w:val="002D7FE2"/>
    <w:rsid w:val="003113D2"/>
    <w:rsid w:val="00315B55"/>
    <w:rsid w:val="00316AD0"/>
    <w:rsid w:val="003212F3"/>
    <w:rsid w:val="0032141A"/>
    <w:rsid w:val="003259D1"/>
    <w:rsid w:val="0033279A"/>
    <w:rsid w:val="00333358"/>
    <w:rsid w:val="00341083"/>
    <w:rsid w:val="00343F5C"/>
    <w:rsid w:val="0035614B"/>
    <w:rsid w:val="003666D9"/>
    <w:rsid w:val="00370E7A"/>
    <w:rsid w:val="003715CE"/>
    <w:rsid w:val="003716BA"/>
    <w:rsid w:val="0038120C"/>
    <w:rsid w:val="00387CC4"/>
    <w:rsid w:val="00392DF4"/>
    <w:rsid w:val="003937DF"/>
    <w:rsid w:val="003962AC"/>
    <w:rsid w:val="003A502F"/>
    <w:rsid w:val="003A51DE"/>
    <w:rsid w:val="003A6AD3"/>
    <w:rsid w:val="003B2A29"/>
    <w:rsid w:val="003B51DD"/>
    <w:rsid w:val="003B684F"/>
    <w:rsid w:val="003C0552"/>
    <w:rsid w:val="003C4D94"/>
    <w:rsid w:val="003D13AE"/>
    <w:rsid w:val="003D3D05"/>
    <w:rsid w:val="003D6BDC"/>
    <w:rsid w:val="003E690E"/>
    <w:rsid w:val="003E6DFD"/>
    <w:rsid w:val="003F0DB2"/>
    <w:rsid w:val="003F24C3"/>
    <w:rsid w:val="003F3088"/>
    <w:rsid w:val="0040208C"/>
    <w:rsid w:val="00403050"/>
    <w:rsid w:val="00403978"/>
    <w:rsid w:val="00403B1A"/>
    <w:rsid w:val="0040434C"/>
    <w:rsid w:val="0041369D"/>
    <w:rsid w:val="00415B82"/>
    <w:rsid w:val="00431155"/>
    <w:rsid w:val="0043614F"/>
    <w:rsid w:val="00436A6A"/>
    <w:rsid w:val="004412CB"/>
    <w:rsid w:val="00443A10"/>
    <w:rsid w:val="00447234"/>
    <w:rsid w:val="00450106"/>
    <w:rsid w:val="00464381"/>
    <w:rsid w:val="004732E7"/>
    <w:rsid w:val="00476A64"/>
    <w:rsid w:val="00484D28"/>
    <w:rsid w:val="00485DE2"/>
    <w:rsid w:val="00493AD1"/>
    <w:rsid w:val="00494301"/>
    <w:rsid w:val="004970B2"/>
    <w:rsid w:val="00497E58"/>
    <w:rsid w:val="004A0ABA"/>
    <w:rsid w:val="004A1027"/>
    <w:rsid w:val="004B0DD6"/>
    <w:rsid w:val="004B1EE0"/>
    <w:rsid w:val="004B6367"/>
    <w:rsid w:val="004C3B30"/>
    <w:rsid w:val="004C59E0"/>
    <w:rsid w:val="004C5E5E"/>
    <w:rsid w:val="004D0076"/>
    <w:rsid w:val="004D1DE7"/>
    <w:rsid w:val="004D2E73"/>
    <w:rsid w:val="004E4DFF"/>
    <w:rsid w:val="004E5034"/>
    <w:rsid w:val="004F21A3"/>
    <w:rsid w:val="004F2D60"/>
    <w:rsid w:val="004F5D22"/>
    <w:rsid w:val="00500D1E"/>
    <w:rsid w:val="00501F9B"/>
    <w:rsid w:val="00513CAF"/>
    <w:rsid w:val="0053076C"/>
    <w:rsid w:val="00537DF4"/>
    <w:rsid w:val="00545C60"/>
    <w:rsid w:val="00546722"/>
    <w:rsid w:val="005515FF"/>
    <w:rsid w:val="00551C65"/>
    <w:rsid w:val="00552AA9"/>
    <w:rsid w:val="0055406F"/>
    <w:rsid w:val="005554A5"/>
    <w:rsid w:val="00580798"/>
    <w:rsid w:val="0058167B"/>
    <w:rsid w:val="005952AF"/>
    <w:rsid w:val="005A0D0B"/>
    <w:rsid w:val="005A463B"/>
    <w:rsid w:val="005A4C62"/>
    <w:rsid w:val="005A7F87"/>
    <w:rsid w:val="005B1553"/>
    <w:rsid w:val="005B1DAD"/>
    <w:rsid w:val="005B6439"/>
    <w:rsid w:val="005C3D9D"/>
    <w:rsid w:val="005C4D4E"/>
    <w:rsid w:val="005D54EE"/>
    <w:rsid w:val="005E0F38"/>
    <w:rsid w:val="005E48A6"/>
    <w:rsid w:val="005E7DBA"/>
    <w:rsid w:val="005F2A18"/>
    <w:rsid w:val="006001BC"/>
    <w:rsid w:val="006071B3"/>
    <w:rsid w:val="006079F8"/>
    <w:rsid w:val="00614FD7"/>
    <w:rsid w:val="006166F0"/>
    <w:rsid w:val="00634638"/>
    <w:rsid w:val="00644D0E"/>
    <w:rsid w:val="00655036"/>
    <w:rsid w:val="00670F54"/>
    <w:rsid w:val="0067301D"/>
    <w:rsid w:val="00682714"/>
    <w:rsid w:val="00684792"/>
    <w:rsid w:val="006961AB"/>
    <w:rsid w:val="00697FC7"/>
    <w:rsid w:val="006A201F"/>
    <w:rsid w:val="006B32D8"/>
    <w:rsid w:val="006B7B97"/>
    <w:rsid w:val="006D16A6"/>
    <w:rsid w:val="006D2919"/>
    <w:rsid w:val="006D297E"/>
    <w:rsid w:val="006D614B"/>
    <w:rsid w:val="006E0E80"/>
    <w:rsid w:val="006E5DD6"/>
    <w:rsid w:val="006F1586"/>
    <w:rsid w:val="006F1A94"/>
    <w:rsid w:val="006F2E7C"/>
    <w:rsid w:val="006F6872"/>
    <w:rsid w:val="007111BF"/>
    <w:rsid w:val="00713BB3"/>
    <w:rsid w:val="00722106"/>
    <w:rsid w:val="0072246D"/>
    <w:rsid w:val="00742BF6"/>
    <w:rsid w:val="007518AB"/>
    <w:rsid w:val="00753198"/>
    <w:rsid w:val="0075768F"/>
    <w:rsid w:val="00760412"/>
    <w:rsid w:val="00762830"/>
    <w:rsid w:val="00764110"/>
    <w:rsid w:val="00766F9C"/>
    <w:rsid w:val="00784F5B"/>
    <w:rsid w:val="007A0558"/>
    <w:rsid w:val="007A15E1"/>
    <w:rsid w:val="007B02B3"/>
    <w:rsid w:val="007C275D"/>
    <w:rsid w:val="007C50C3"/>
    <w:rsid w:val="007D003F"/>
    <w:rsid w:val="007D3F19"/>
    <w:rsid w:val="007D4786"/>
    <w:rsid w:val="007D722F"/>
    <w:rsid w:val="007E2FC7"/>
    <w:rsid w:val="007F2778"/>
    <w:rsid w:val="007F3440"/>
    <w:rsid w:val="008066EC"/>
    <w:rsid w:val="00810712"/>
    <w:rsid w:val="008119CB"/>
    <w:rsid w:val="008161F3"/>
    <w:rsid w:val="008175CD"/>
    <w:rsid w:val="00820E2B"/>
    <w:rsid w:val="00821DE6"/>
    <w:rsid w:val="008330A3"/>
    <w:rsid w:val="008359AE"/>
    <w:rsid w:val="008402D2"/>
    <w:rsid w:val="00841CBF"/>
    <w:rsid w:val="00842D4B"/>
    <w:rsid w:val="00853880"/>
    <w:rsid w:val="00854F9B"/>
    <w:rsid w:val="00860A12"/>
    <w:rsid w:val="00866263"/>
    <w:rsid w:val="00876341"/>
    <w:rsid w:val="00881283"/>
    <w:rsid w:val="00882178"/>
    <w:rsid w:val="008857D0"/>
    <w:rsid w:val="00886607"/>
    <w:rsid w:val="00895164"/>
    <w:rsid w:val="008A05ED"/>
    <w:rsid w:val="008A3057"/>
    <w:rsid w:val="008B496A"/>
    <w:rsid w:val="008B6504"/>
    <w:rsid w:val="008C0747"/>
    <w:rsid w:val="008C1D50"/>
    <w:rsid w:val="008C2CFA"/>
    <w:rsid w:val="008C6EC9"/>
    <w:rsid w:val="008D4FE9"/>
    <w:rsid w:val="008E02F2"/>
    <w:rsid w:val="008E0737"/>
    <w:rsid w:val="008F3297"/>
    <w:rsid w:val="0090110E"/>
    <w:rsid w:val="00901141"/>
    <w:rsid w:val="00901694"/>
    <w:rsid w:val="00904955"/>
    <w:rsid w:val="00905228"/>
    <w:rsid w:val="009073DB"/>
    <w:rsid w:val="00907ABB"/>
    <w:rsid w:val="00907D53"/>
    <w:rsid w:val="00934A60"/>
    <w:rsid w:val="00942F0F"/>
    <w:rsid w:val="009505F7"/>
    <w:rsid w:val="009562C9"/>
    <w:rsid w:val="00957DEB"/>
    <w:rsid w:val="00965CB5"/>
    <w:rsid w:val="00972789"/>
    <w:rsid w:val="009739DD"/>
    <w:rsid w:val="00975A43"/>
    <w:rsid w:val="0098059A"/>
    <w:rsid w:val="00984517"/>
    <w:rsid w:val="00986E20"/>
    <w:rsid w:val="00986F61"/>
    <w:rsid w:val="0099309D"/>
    <w:rsid w:val="00996636"/>
    <w:rsid w:val="00997D13"/>
    <w:rsid w:val="009A483E"/>
    <w:rsid w:val="009A73CA"/>
    <w:rsid w:val="009A7972"/>
    <w:rsid w:val="009B3620"/>
    <w:rsid w:val="009C71BB"/>
    <w:rsid w:val="009D07D7"/>
    <w:rsid w:val="009D3C93"/>
    <w:rsid w:val="009E13CB"/>
    <w:rsid w:val="009E5DBE"/>
    <w:rsid w:val="009E6E94"/>
    <w:rsid w:val="009E7DC6"/>
    <w:rsid w:val="009F0A1B"/>
    <w:rsid w:val="00A02D05"/>
    <w:rsid w:val="00A05165"/>
    <w:rsid w:val="00A10223"/>
    <w:rsid w:val="00A15114"/>
    <w:rsid w:val="00A17260"/>
    <w:rsid w:val="00A23250"/>
    <w:rsid w:val="00A25CA3"/>
    <w:rsid w:val="00A27B16"/>
    <w:rsid w:val="00A27C38"/>
    <w:rsid w:val="00A306D4"/>
    <w:rsid w:val="00A31046"/>
    <w:rsid w:val="00A3250E"/>
    <w:rsid w:val="00A374AB"/>
    <w:rsid w:val="00A41BE7"/>
    <w:rsid w:val="00A423AF"/>
    <w:rsid w:val="00A479B3"/>
    <w:rsid w:val="00A47A6C"/>
    <w:rsid w:val="00A540D5"/>
    <w:rsid w:val="00A61936"/>
    <w:rsid w:val="00A63D23"/>
    <w:rsid w:val="00A648CF"/>
    <w:rsid w:val="00A715A4"/>
    <w:rsid w:val="00A72568"/>
    <w:rsid w:val="00A76DD8"/>
    <w:rsid w:val="00A84DED"/>
    <w:rsid w:val="00A921F8"/>
    <w:rsid w:val="00AA4634"/>
    <w:rsid w:val="00AC00A2"/>
    <w:rsid w:val="00AC2FFB"/>
    <w:rsid w:val="00AC479B"/>
    <w:rsid w:val="00AD2987"/>
    <w:rsid w:val="00AE32B9"/>
    <w:rsid w:val="00AE4B95"/>
    <w:rsid w:val="00AE6D63"/>
    <w:rsid w:val="00AF4B3F"/>
    <w:rsid w:val="00B03136"/>
    <w:rsid w:val="00B05341"/>
    <w:rsid w:val="00B1557F"/>
    <w:rsid w:val="00B158C1"/>
    <w:rsid w:val="00B235EA"/>
    <w:rsid w:val="00B27BFA"/>
    <w:rsid w:val="00B426C0"/>
    <w:rsid w:val="00B51682"/>
    <w:rsid w:val="00B54AEB"/>
    <w:rsid w:val="00B55E19"/>
    <w:rsid w:val="00B57C60"/>
    <w:rsid w:val="00B6002E"/>
    <w:rsid w:val="00B600E2"/>
    <w:rsid w:val="00B70298"/>
    <w:rsid w:val="00B74F49"/>
    <w:rsid w:val="00B773F5"/>
    <w:rsid w:val="00B77F40"/>
    <w:rsid w:val="00B81E8C"/>
    <w:rsid w:val="00B851DC"/>
    <w:rsid w:val="00B9292D"/>
    <w:rsid w:val="00B94155"/>
    <w:rsid w:val="00BC2066"/>
    <w:rsid w:val="00BC4B0D"/>
    <w:rsid w:val="00BD19FC"/>
    <w:rsid w:val="00BD73B2"/>
    <w:rsid w:val="00BD7F54"/>
    <w:rsid w:val="00BF58E8"/>
    <w:rsid w:val="00BF7B4E"/>
    <w:rsid w:val="00C11B71"/>
    <w:rsid w:val="00C2006C"/>
    <w:rsid w:val="00C2149A"/>
    <w:rsid w:val="00C21A8B"/>
    <w:rsid w:val="00C30A91"/>
    <w:rsid w:val="00C343D6"/>
    <w:rsid w:val="00C52C53"/>
    <w:rsid w:val="00C56AFA"/>
    <w:rsid w:val="00C5723E"/>
    <w:rsid w:val="00C57712"/>
    <w:rsid w:val="00C6161B"/>
    <w:rsid w:val="00C636D3"/>
    <w:rsid w:val="00C70E7A"/>
    <w:rsid w:val="00C72B19"/>
    <w:rsid w:val="00C75577"/>
    <w:rsid w:val="00C91A31"/>
    <w:rsid w:val="00C95007"/>
    <w:rsid w:val="00C97D59"/>
    <w:rsid w:val="00CB0B8E"/>
    <w:rsid w:val="00CB13DA"/>
    <w:rsid w:val="00CB539B"/>
    <w:rsid w:val="00CC0054"/>
    <w:rsid w:val="00CC2FA6"/>
    <w:rsid w:val="00CC35AD"/>
    <w:rsid w:val="00CC3A8F"/>
    <w:rsid w:val="00CD0153"/>
    <w:rsid w:val="00CD09A2"/>
    <w:rsid w:val="00CE1264"/>
    <w:rsid w:val="00CF38BE"/>
    <w:rsid w:val="00CF5B7E"/>
    <w:rsid w:val="00CF7A57"/>
    <w:rsid w:val="00D03AB2"/>
    <w:rsid w:val="00D061BB"/>
    <w:rsid w:val="00D06D86"/>
    <w:rsid w:val="00D076DC"/>
    <w:rsid w:val="00D07BE3"/>
    <w:rsid w:val="00D20534"/>
    <w:rsid w:val="00D27CAE"/>
    <w:rsid w:val="00D34F59"/>
    <w:rsid w:val="00D452A8"/>
    <w:rsid w:val="00D460CB"/>
    <w:rsid w:val="00D46B1E"/>
    <w:rsid w:val="00D50271"/>
    <w:rsid w:val="00D560E2"/>
    <w:rsid w:val="00D57C33"/>
    <w:rsid w:val="00D6124F"/>
    <w:rsid w:val="00D62AA9"/>
    <w:rsid w:val="00D668B8"/>
    <w:rsid w:val="00D84467"/>
    <w:rsid w:val="00D91925"/>
    <w:rsid w:val="00D93916"/>
    <w:rsid w:val="00DA425A"/>
    <w:rsid w:val="00DC3472"/>
    <w:rsid w:val="00DC5F24"/>
    <w:rsid w:val="00DD592B"/>
    <w:rsid w:val="00DD6088"/>
    <w:rsid w:val="00DD722A"/>
    <w:rsid w:val="00DE53D0"/>
    <w:rsid w:val="00DF0ABA"/>
    <w:rsid w:val="00DF0E45"/>
    <w:rsid w:val="00DF775D"/>
    <w:rsid w:val="00E01D08"/>
    <w:rsid w:val="00E02FA1"/>
    <w:rsid w:val="00E0464E"/>
    <w:rsid w:val="00E067E4"/>
    <w:rsid w:val="00E1262D"/>
    <w:rsid w:val="00E21BA6"/>
    <w:rsid w:val="00E2269D"/>
    <w:rsid w:val="00E25280"/>
    <w:rsid w:val="00E4026B"/>
    <w:rsid w:val="00E43B4D"/>
    <w:rsid w:val="00E72A12"/>
    <w:rsid w:val="00E817E2"/>
    <w:rsid w:val="00E87266"/>
    <w:rsid w:val="00E96BC9"/>
    <w:rsid w:val="00EA0A8A"/>
    <w:rsid w:val="00EA473E"/>
    <w:rsid w:val="00EA4C35"/>
    <w:rsid w:val="00EA5C26"/>
    <w:rsid w:val="00EC0C0A"/>
    <w:rsid w:val="00EC13FD"/>
    <w:rsid w:val="00EC204A"/>
    <w:rsid w:val="00EC49CC"/>
    <w:rsid w:val="00ED3727"/>
    <w:rsid w:val="00ED4934"/>
    <w:rsid w:val="00ED64EC"/>
    <w:rsid w:val="00EE1B34"/>
    <w:rsid w:val="00EE2BCB"/>
    <w:rsid w:val="00EE3A80"/>
    <w:rsid w:val="00EE510B"/>
    <w:rsid w:val="00F07CA3"/>
    <w:rsid w:val="00F14C5F"/>
    <w:rsid w:val="00F16757"/>
    <w:rsid w:val="00F210B6"/>
    <w:rsid w:val="00F25C12"/>
    <w:rsid w:val="00F36917"/>
    <w:rsid w:val="00F37AE2"/>
    <w:rsid w:val="00F44534"/>
    <w:rsid w:val="00F45FEA"/>
    <w:rsid w:val="00F50359"/>
    <w:rsid w:val="00F504C7"/>
    <w:rsid w:val="00F5124B"/>
    <w:rsid w:val="00F54741"/>
    <w:rsid w:val="00F6180E"/>
    <w:rsid w:val="00F6525B"/>
    <w:rsid w:val="00F72BF5"/>
    <w:rsid w:val="00F83834"/>
    <w:rsid w:val="00F860B7"/>
    <w:rsid w:val="00FA5B7E"/>
    <w:rsid w:val="00FB0A24"/>
    <w:rsid w:val="00FB20CE"/>
    <w:rsid w:val="00FB3F0B"/>
    <w:rsid w:val="00FC40B2"/>
    <w:rsid w:val="00FC5DA8"/>
    <w:rsid w:val="00FD0505"/>
    <w:rsid w:val="00FD19C7"/>
    <w:rsid w:val="00FE459D"/>
    <w:rsid w:val="00FE6A5E"/>
    <w:rsid w:val="00FE6D63"/>
    <w:rsid w:val="00FE7AFB"/>
    <w:rsid w:val="00FF0305"/>
    <w:rsid w:val="00FF662E"/>
    <w:rsid w:val="00FF73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D00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6153">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yperlink" Target="mailto:kamruzzamana@drc.ngo"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o.conduct@drc.dk" TargetMode="External"/><Relationship Id="rId2" Type="http://schemas.openxmlformats.org/officeDocument/2006/relationships/customXml" Target="../customXml/item2.xml"/><Relationship Id="rId16" Type="http://schemas.openxmlformats.org/officeDocument/2006/relationships/hyperlink" Target="http://www.drc.dk/relief-work/concerns-complaints/code-of-conduct-reporting-mechanis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rc.dk/where-we-wor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ro01@drc.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6d360b-d53b-44a6-9bea-22b1d25f1db4">DSNUNDYXZECN-1903764126-3322</_dlc_DocId>
    <_dlc_DocIdUrl xmlns="dd6d360b-d53b-44a6-9bea-22b1d25f1db4">
      <Url>https://drckenya.sharepoint.com/SouthSudan/_layouts/15/DocIdRedir.aspx?ID=DSNUNDYXZECN-1903764126-3322</Url>
      <Description>DSNUNDYXZECN-1903764126-3322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77A6BA3DBD25B45A06C8CF22D751896" ma:contentTypeVersion="2" ma:contentTypeDescription="Create a new document." ma:contentTypeScope="" ma:versionID="e393f5ca2f19a7fe651673ed3510f9d0">
  <xsd:schema xmlns:xsd="http://www.w3.org/2001/XMLSchema" xmlns:xs="http://www.w3.org/2001/XMLSchema" xmlns:p="http://schemas.microsoft.com/office/2006/metadata/properties" xmlns:ns2="dd6d360b-d53b-44a6-9bea-22b1d25f1db4" xmlns:ns3="1e4cdf47-bf9e-43cd-b7b2-6f9d9ae84d99" targetNamespace="http://schemas.microsoft.com/office/2006/metadata/properties" ma:root="true" ma:fieldsID="4ead9d92dc1eec7c96e6d3f0069d850b" ns2:_="" ns3:_="">
    <xsd:import namespace="dd6d360b-d53b-44a6-9bea-22b1d25f1db4"/>
    <xsd:import namespace="1e4cdf47-bf9e-43cd-b7b2-6f9d9ae84d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d360b-d53b-44a6-9bea-22b1d25f1d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4cdf47-bf9e-43cd-b7b2-6f9d9ae84d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EB4E-C949-43C6-89B4-5AE171A8E55A}">
  <ds:schemaRefs>
    <ds:schemaRef ds:uri="http://schemas.microsoft.com/office/2006/metadata/properties"/>
    <ds:schemaRef ds:uri="http://schemas.microsoft.com/office/infopath/2007/PartnerControls"/>
    <ds:schemaRef ds:uri="dd6d360b-d53b-44a6-9bea-22b1d25f1db4"/>
  </ds:schemaRefs>
</ds:datastoreItem>
</file>

<file path=customXml/itemProps2.xml><?xml version="1.0" encoding="utf-8"?>
<ds:datastoreItem xmlns:ds="http://schemas.openxmlformats.org/officeDocument/2006/customXml" ds:itemID="{851E13D1-1B5A-48C4-A1AF-25B64386E69D}">
  <ds:schemaRefs>
    <ds:schemaRef ds:uri="http://schemas.microsoft.com/sharepoint/v3/contenttype/forms"/>
  </ds:schemaRefs>
</ds:datastoreItem>
</file>

<file path=customXml/itemProps3.xml><?xml version="1.0" encoding="utf-8"?>
<ds:datastoreItem xmlns:ds="http://schemas.openxmlformats.org/officeDocument/2006/customXml" ds:itemID="{38610B67-755E-43AA-95C1-CB3086EECCEB}">
  <ds:schemaRefs>
    <ds:schemaRef ds:uri="http://schemas.microsoft.com/sharepoint/events"/>
  </ds:schemaRefs>
</ds:datastoreItem>
</file>

<file path=customXml/itemProps4.xml><?xml version="1.0" encoding="utf-8"?>
<ds:datastoreItem xmlns:ds="http://schemas.openxmlformats.org/officeDocument/2006/customXml" ds:itemID="{E94A243E-1C7D-47C0-8B16-9C9760B21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d360b-d53b-44a6-9bea-22b1d25f1db4"/>
    <ds:schemaRef ds:uri="1e4cdf47-bf9e-43cd-b7b2-6f9d9ae84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E6D81C-5C91-4638-ABBA-FA6B11D2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3437</Words>
  <Characters>19596</Characters>
  <Application>Microsoft Office Word</Application>
  <DocSecurity>0</DocSecurity>
  <Lines>163</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ITB Tender - National &amp; Intl - Template</vt:lpstr>
      <vt:lpstr>DRC ITB Tender - National &amp; Intl - Template</vt:lpstr>
    </vt:vector>
  </TitlesOfParts>
  <LinksUpToDate>false</LinksUpToDate>
  <CharactersWithSpaces>22988</CharactersWithSpaces>
  <SharedDoc>false</SharedDoc>
  <HyperlinkBase/>
  <HLinks>
    <vt:vector size="6" baseType="variant">
      <vt:variant>
        <vt:i4>1441849</vt:i4>
      </vt:variant>
      <vt:variant>
        <vt:i4>0</vt:i4>
      </vt:variant>
      <vt:variant>
        <vt:i4>0</vt:i4>
      </vt:variant>
      <vt:variant>
        <vt:i4>5</vt:i4>
      </vt:variant>
      <vt:variant>
        <vt:lpwstr>mailto:toc@drc.dk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creator/>
  <cp:lastModifiedBy/>
  <cp:revision>1</cp:revision>
  <dcterms:created xsi:type="dcterms:W3CDTF">2019-06-12T07:07:00Z</dcterms:created>
  <dcterms:modified xsi:type="dcterms:W3CDTF">2019-07-03T08:34:00Z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0x010100477A6BA3DBD25B45A06C8CF22D751896</vt:lpwstr>
  </property>
  <property fmtid="{D5CDD505-2E9C-101B-9397-08002B2CF9AE}" pid="3" name="_dlc_DocIdItemGuid">
    <vt:lpwstr>5ffcca33-0769-4253-aa8a-85ab71d8b62e</vt:lpwstr>
  </property>
</Properties>
</file>