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251F" w:rsidRDefault="006B251F" w:rsidP="006B251F">
      <w:pPr>
        <w:outlineLvl w:val="0"/>
        <w:rPr>
          <w:rFonts w:ascii="Calibri" w:hAnsi="Calibri" w:cs="Calibri"/>
          <w:b/>
          <w:u w:val="single"/>
          <w:lang w:val="en-GB"/>
        </w:rPr>
      </w:pPr>
    </w:p>
    <w:p w:rsidR="00B246B5" w:rsidRPr="00B246B5" w:rsidRDefault="006B251F" w:rsidP="00B246B5">
      <w:pPr>
        <w:outlineLvl w:val="0"/>
        <w:rPr>
          <w:rFonts w:ascii="Calibri" w:hAnsi="Calibri" w:cs="Calibri"/>
          <w:sz w:val="26"/>
          <w:szCs w:val="26"/>
          <w:u w:val="double"/>
          <w:lang w:val="en-GB"/>
        </w:rPr>
      </w:pPr>
      <w:r w:rsidRPr="00B246B5">
        <w:rPr>
          <w:rFonts w:ascii="Calibri" w:hAnsi="Calibri" w:cs="Calibri"/>
          <w:b/>
          <w:sz w:val="26"/>
          <w:szCs w:val="26"/>
          <w:u w:val="double"/>
          <w:lang w:val="en-GB"/>
        </w:rPr>
        <w:t>REQUEST FOR QUOTE NOTICE</w:t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>
        <w:rPr>
          <w:rFonts w:ascii="Calibri" w:hAnsi="Calibri" w:cs="Calibri"/>
          <w:lang w:val="en-GB"/>
        </w:rPr>
        <w:tab/>
      </w:r>
      <w:r w:rsidR="00B246B5" w:rsidRPr="00950FB1">
        <w:rPr>
          <w:rFonts w:ascii="Calibri" w:hAnsi="Calibri" w:cs="Calibri"/>
          <w:lang w:val="en-GB"/>
        </w:rPr>
        <w:t xml:space="preserve">Date: </w:t>
      </w:r>
      <w:r w:rsidR="003437B2">
        <w:rPr>
          <w:rFonts w:ascii="Calibri" w:hAnsi="Calibri" w:cs="Calibri"/>
          <w:highlight w:val="yellow"/>
          <w:u w:val="single"/>
          <w:lang w:val="en-GB"/>
        </w:rPr>
        <w:t>07</w:t>
      </w:r>
      <w:r w:rsidR="00B246B5" w:rsidRPr="00202229">
        <w:rPr>
          <w:rFonts w:ascii="Calibri" w:hAnsi="Calibri" w:cs="Calibri"/>
          <w:highlight w:val="yellow"/>
          <w:u w:val="single"/>
          <w:lang w:val="en-GB"/>
        </w:rPr>
        <w:t xml:space="preserve"> </w:t>
      </w:r>
      <w:r w:rsidR="003437B2">
        <w:rPr>
          <w:rFonts w:ascii="Calibri" w:hAnsi="Calibri" w:cs="Calibri"/>
          <w:highlight w:val="yellow"/>
          <w:u w:val="single"/>
          <w:lang w:val="en-GB"/>
        </w:rPr>
        <w:t>March</w:t>
      </w:r>
      <w:r w:rsidR="00B246B5" w:rsidRPr="00202229">
        <w:rPr>
          <w:rFonts w:ascii="Calibri" w:hAnsi="Calibri" w:cs="Calibri"/>
          <w:highlight w:val="yellow"/>
          <w:u w:val="single"/>
          <w:lang w:val="en-GB"/>
        </w:rPr>
        <w:t xml:space="preserve"> 2017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B246B5" w:rsidRDefault="00B246B5" w:rsidP="00B246B5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 xml:space="preserve">Deadline for submission of bids is </w:t>
      </w:r>
      <w:r w:rsidR="00C5331F">
        <w:rPr>
          <w:b/>
          <w:bCs/>
          <w:color w:val="282828"/>
          <w:highlight w:val="yellow"/>
          <w:u w:val="single"/>
          <w:lang w:val="en-GB"/>
        </w:rPr>
        <w:t>March 14</w:t>
      </w:r>
      <w:r w:rsidR="00C5331F" w:rsidRPr="00C5331F">
        <w:rPr>
          <w:b/>
          <w:bCs/>
          <w:color w:val="282828"/>
          <w:highlight w:val="yellow"/>
          <w:u w:val="single"/>
          <w:vertAlign w:val="superscript"/>
          <w:lang w:val="en-GB"/>
        </w:rPr>
        <w:t>th</w:t>
      </w:r>
      <w:r w:rsidR="003E2230">
        <w:rPr>
          <w:b/>
          <w:bCs/>
          <w:color w:val="282828"/>
          <w:highlight w:val="yellow"/>
          <w:u w:val="single"/>
          <w:lang w:val="en-GB"/>
        </w:rPr>
        <w:t xml:space="preserve"> </w:t>
      </w:r>
      <w:r w:rsidR="00AC7AF4" w:rsidRPr="00202229">
        <w:rPr>
          <w:b/>
          <w:bCs/>
          <w:color w:val="282828"/>
          <w:highlight w:val="yellow"/>
          <w:lang w:val="en-GB"/>
        </w:rPr>
        <w:t xml:space="preserve">before </w:t>
      </w:r>
      <w:r w:rsidR="00F51993" w:rsidRPr="00202229">
        <w:rPr>
          <w:b/>
          <w:bCs/>
          <w:color w:val="282828"/>
          <w:highlight w:val="yellow"/>
          <w:u w:val="single"/>
          <w:lang w:val="en-GB"/>
        </w:rPr>
        <w:t>10:00a</w:t>
      </w:r>
      <w:r w:rsidRPr="00202229">
        <w:rPr>
          <w:b/>
          <w:bCs/>
          <w:color w:val="282828"/>
          <w:highlight w:val="yellow"/>
          <w:u w:val="single"/>
          <w:lang w:val="en-GB"/>
        </w:rPr>
        <w:t>m</w:t>
      </w:r>
      <w:r>
        <w:rPr>
          <w:b/>
          <w:bCs/>
          <w:color w:val="282828"/>
          <w:lang w:val="en-GB"/>
        </w:rPr>
        <w:t>.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</w:t>
      </w: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Juba, </w:t>
      </w:r>
      <w:r w:rsidR="006B251F" w:rsidRPr="00950FB1">
        <w:rPr>
          <w:rFonts w:ascii="Calibri" w:hAnsi="Calibri" w:cs="Calibri"/>
          <w:lang w:val="en-GB"/>
        </w:rPr>
        <w:t xml:space="preserve">South Sudan, Hai Cinema next to </w:t>
      </w:r>
    </w:p>
    <w:p w:rsidR="006B251F" w:rsidRDefault="006B251F" w:rsidP="006B251F">
      <w:pPr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>own Road.</w:t>
      </w:r>
      <w:proofErr w:type="gramEnd"/>
      <w:r w:rsidRPr="00950FB1">
        <w:rPr>
          <w:rFonts w:ascii="Calibri" w:hAnsi="Calibri" w:cs="Calibri"/>
          <w:lang w:val="en-GB"/>
        </w:rPr>
        <w:t xml:space="preserve"> </w:t>
      </w:r>
    </w:p>
    <w:p w:rsidR="00B246B5" w:rsidRPr="00950FB1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7" w:history="1">
        <w:r w:rsidRPr="00B246B5">
          <w:rPr>
            <w:rStyle w:val="Hyperlink"/>
            <w:rFonts w:ascii="Calibri" w:hAnsi="Calibri" w:cs="Calibri"/>
            <w:b/>
            <w:lang w:val="en-GB"/>
          </w:rPr>
          <w:t>SouthSudanSealedBid@samaritan.org</w:t>
        </w:r>
      </w:hyperlink>
    </w:p>
    <w:p w:rsidR="00B246B5" w:rsidRPr="00B246B5" w:rsidRDefault="00B246B5" w:rsidP="003A6262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3A6262" w:rsidRPr="00B246B5" w:rsidRDefault="006B251F" w:rsidP="003A6262">
      <w:pPr>
        <w:rPr>
          <w:b/>
          <w:color w:val="1F497D"/>
          <w:sz w:val="28"/>
          <w:szCs w:val="28"/>
        </w:rPr>
      </w:pPr>
      <w:r w:rsidRPr="00B246B5">
        <w:rPr>
          <w:rFonts w:ascii="Calibri" w:hAnsi="Calibri" w:cs="Calibri"/>
          <w:b/>
          <w:sz w:val="28"/>
          <w:szCs w:val="28"/>
          <w:lang w:val="en-GB"/>
        </w:rPr>
        <w:t xml:space="preserve">Reference number:  </w:t>
      </w:r>
      <w:r w:rsidR="00857865" w:rsidRPr="003E2230">
        <w:rPr>
          <w:rFonts w:ascii="Calibri" w:hAnsi="Calibri"/>
          <w:b/>
          <w:sz w:val="28"/>
          <w:szCs w:val="28"/>
          <w:highlight w:val="yellow"/>
          <w:u w:val="single"/>
        </w:rPr>
        <w:t>SPSS</w:t>
      </w:r>
      <w:r w:rsidR="00F51993" w:rsidRPr="003E2230">
        <w:rPr>
          <w:rFonts w:ascii="Calibri" w:hAnsi="Calibri"/>
          <w:b/>
          <w:sz w:val="28"/>
          <w:szCs w:val="28"/>
          <w:highlight w:val="yellow"/>
          <w:u w:val="single"/>
        </w:rPr>
        <w:t xml:space="preserve"> 2017</w:t>
      </w:r>
      <w:r w:rsidR="00857865" w:rsidRPr="003E2230">
        <w:rPr>
          <w:rFonts w:ascii="Calibri" w:hAnsi="Calibri"/>
          <w:b/>
          <w:sz w:val="28"/>
          <w:szCs w:val="28"/>
          <w:highlight w:val="yellow"/>
          <w:u w:val="single"/>
        </w:rPr>
        <w:t>/</w:t>
      </w:r>
      <w:r w:rsidR="00C5331F" w:rsidRPr="00C5331F">
        <w:rPr>
          <w:rFonts w:ascii="Calibri" w:hAnsi="Calibri"/>
          <w:b/>
          <w:sz w:val="28"/>
          <w:szCs w:val="28"/>
          <w:highlight w:val="yellow"/>
          <w:u w:val="single"/>
        </w:rPr>
        <w:t>Group Medical, Life and Accident Insurance</w:t>
      </w:r>
    </w:p>
    <w:p w:rsidR="006B251F" w:rsidRDefault="006B251F" w:rsidP="00FE291C">
      <w:pPr>
        <w:shd w:val="clear" w:color="auto" w:fill="FFFFFF"/>
        <w:jc w:val="both"/>
        <w:rPr>
          <w:color w:val="282828"/>
        </w:rPr>
      </w:pP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 xml:space="preserve">Samaritan’s Purse wishes to contract a legally recognized service provider (company) to </w:t>
      </w:r>
      <w:r w:rsidR="00C723F4">
        <w:rPr>
          <w:color w:val="282828"/>
        </w:rPr>
        <w:t>provide services</w:t>
      </w:r>
      <w:r w:rsidR="003E2230">
        <w:rPr>
          <w:color w:val="282828"/>
        </w:rPr>
        <w:t xml:space="preserve"> </w:t>
      </w:r>
      <w:r w:rsidR="00C5331F">
        <w:rPr>
          <w:color w:val="282828"/>
        </w:rPr>
        <w:t xml:space="preserve">for </w:t>
      </w:r>
      <w:r w:rsidR="00C5331F" w:rsidRPr="00C5331F">
        <w:rPr>
          <w:color w:val="282828"/>
          <w:highlight w:val="yellow"/>
        </w:rPr>
        <w:t xml:space="preserve">Group </w:t>
      </w:r>
      <w:r w:rsidR="00C5331F">
        <w:rPr>
          <w:color w:val="282828"/>
          <w:highlight w:val="yellow"/>
        </w:rPr>
        <w:t>Medical, Life and Accident</w:t>
      </w:r>
      <w:r w:rsidR="00C5331F" w:rsidRPr="00C5331F">
        <w:rPr>
          <w:color w:val="282828"/>
          <w:highlight w:val="yellow"/>
        </w:rPr>
        <w:t xml:space="preserve"> Insurance</w:t>
      </w:r>
      <w:r w:rsidR="00C5331F">
        <w:rPr>
          <w:color w:val="282828"/>
        </w:rPr>
        <w:t>.</w:t>
      </w: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88"/>
        <w:gridCol w:w="5351"/>
      </w:tblGrid>
      <w:tr w:rsidR="00857865" w:rsidTr="002C21C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65" w:rsidRDefault="00857865" w:rsidP="002C21C0">
            <w:pPr>
              <w:jc w:val="center"/>
            </w:pPr>
            <w:r>
              <w:rPr>
                <w:b/>
                <w:bCs/>
              </w:rPr>
              <w:t>S/N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65" w:rsidRDefault="002C21C0" w:rsidP="002C21C0">
            <w:pPr>
              <w:jc w:val="center"/>
            </w:pPr>
            <w:r>
              <w:rPr>
                <w:b/>
                <w:bCs/>
              </w:rPr>
              <w:t>CATEGORY</w:t>
            </w:r>
          </w:p>
        </w:tc>
        <w:tc>
          <w:tcPr>
            <w:tcW w:w="5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65" w:rsidRDefault="00857865" w:rsidP="002C21C0">
            <w:pPr>
              <w:jc w:val="center"/>
            </w:pPr>
            <w:r>
              <w:rPr>
                <w:b/>
                <w:bCs/>
              </w:rPr>
              <w:t>DETAILED SPECIFICATION</w:t>
            </w:r>
          </w:p>
        </w:tc>
      </w:tr>
      <w:tr w:rsidR="00857865" w:rsidTr="002C21C0">
        <w:trPr>
          <w:trHeight w:val="6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65" w:rsidRDefault="00F51993" w:rsidP="00C5331F">
            <w:pPr>
              <w:jc w:val="center"/>
            </w:pPr>
            <w:r>
              <w:t>01</w:t>
            </w:r>
          </w:p>
          <w:p w:rsidR="00857865" w:rsidRDefault="00C5331F" w:rsidP="00C5331F">
            <w:pPr>
              <w:jc w:val="center"/>
            </w:pPr>
            <w:r>
              <w:t>02</w:t>
            </w:r>
          </w:p>
          <w:p w:rsidR="00C5331F" w:rsidRDefault="00C5331F" w:rsidP="00C5331F">
            <w:pPr>
              <w:jc w:val="center"/>
            </w:pPr>
          </w:p>
          <w:p w:rsidR="00C5331F" w:rsidRDefault="00C5331F" w:rsidP="00C5331F">
            <w:pPr>
              <w:jc w:val="center"/>
            </w:pPr>
            <w:r>
              <w:t>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1F" w:rsidRDefault="00C5331F" w:rsidP="00C5331F">
            <w:pPr>
              <w:widowControl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Group Medical Insurance</w:t>
            </w:r>
          </w:p>
          <w:p w:rsidR="00C5331F" w:rsidRDefault="00C5331F" w:rsidP="00C5331F">
            <w:pPr>
              <w:widowControl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Group Personal Accident &amp; Workman Compensation</w:t>
            </w:r>
          </w:p>
          <w:p w:rsidR="00C5331F" w:rsidRDefault="00C5331F" w:rsidP="00C5331F">
            <w:pPr>
              <w:widowControl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Group Life Assurance</w:t>
            </w:r>
          </w:p>
          <w:p w:rsidR="00F51993" w:rsidRPr="005D0A5B" w:rsidRDefault="00F51993" w:rsidP="00856E2F">
            <w:pPr>
              <w:rPr>
                <w:b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65" w:rsidRPr="005D0A5B" w:rsidRDefault="003E2230" w:rsidP="003E2230">
            <w:pPr>
              <w:rPr>
                <w:b/>
              </w:rPr>
            </w:pPr>
            <w:r>
              <w:rPr>
                <w:b/>
              </w:rPr>
              <w:t>Provide your contact details for us to send tender documents for further quotation.</w:t>
            </w:r>
          </w:p>
        </w:tc>
      </w:tr>
    </w:tbl>
    <w:p w:rsidR="00C80E56" w:rsidRDefault="00C80E56" w:rsidP="00FE291C">
      <w:pPr>
        <w:shd w:val="clear" w:color="auto" w:fill="FFFFFF"/>
        <w:rPr>
          <w:b/>
          <w:bCs/>
          <w:color w:val="282828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u w:val="double"/>
          <w:lang w:val="en-GB"/>
        </w:rPr>
      </w:pPr>
      <w:r w:rsidRPr="00CC1F38">
        <w:rPr>
          <w:b/>
          <w:bCs/>
          <w:color w:val="282828"/>
          <w:u w:val="double"/>
          <w:lang w:val="en-GB"/>
        </w:rPr>
        <w:t>WE PRACTICE PROCUREMENT WITH INTEGRITY.</w:t>
      </w:r>
    </w:p>
    <w:p w:rsidR="00CC1F38" w:rsidRPr="00CC1F38" w:rsidRDefault="00CC1F38" w:rsidP="00A777B0">
      <w:pPr>
        <w:shd w:val="clear" w:color="auto" w:fill="FFFFFF"/>
        <w:jc w:val="center"/>
        <w:rPr>
          <w:b/>
          <w:bCs/>
          <w:color w:val="282828"/>
          <w:u w:val="double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All bids are received directly by the Tender committee.  It is not possible to influence the decision or outcome except by </w:t>
      </w:r>
      <w:r w:rsidRPr="00A777B0">
        <w:rPr>
          <w:b/>
          <w:bCs/>
          <w:color w:val="282828"/>
          <w:u w:val="single"/>
          <w:lang w:val="en-GB"/>
        </w:rPr>
        <w:t>offering the best value</w:t>
      </w:r>
      <w:r>
        <w:rPr>
          <w:b/>
          <w:bCs/>
          <w:color w:val="282828"/>
          <w:lang w:val="en-GB"/>
        </w:rPr>
        <w:t>.  No individual or group can influence this decision.  No Samaritan’s Purse employee will solicit you outside this tender except if you are being awarded this tender.</w:t>
      </w: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EMAIL UNETHICAL BEHAVIOR TO </w:t>
      </w:r>
      <w:r w:rsidRPr="00A777B0">
        <w:rPr>
          <w:b/>
          <w:bCs/>
          <w:color w:val="282828"/>
          <w:lang w:val="en-GB"/>
        </w:rPr>
        <w:t>SouthSudanSealedBid@Samaritan.org FOR CONFIDENTIAL REPORTING.</w:t>
      </w:r>
    </w:p>
    <w:p w:rsidR="00A777B0" w:rsidRDefault="00A777B0" w:rsidP="00FE291C">
      <w:pPr>
        <w:shd w:val="clear" w:color="auto" w:fill="FFFFFF"/>
        <w:rPr>
          <w:b/>
          <w:bCs/>
          <w:color w:val="282828"/>
          <w:lang w:val="en-GB"/>
        </w:rPr>
      </w:pPr>
    </w:p>
    <w:p w:rsidR="00FE291C" w:rsidRPr="00816B2E" w:rsidRDefault="006B251F" w:rsidP="00A777B0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Manner of Submission</w:t>
      </w:r>
    </w:p>
    <w:p w:rsidR="00816B2E" w:rsidRPr="00816B2E" w:rsidRDefault="00B246B5" w:rsidP="00B246B5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82828"/>
        </w:rPr>
      </w:pPr>
      <w:r w:rsidRPr="00B246B5">
        <w:rPr>
          <w:rFonts w:eastAsia="Times New Roman"/>
          <w:b/>
          <w:color w:val="282828"/>
          <w:lang w:val="en-GB"/>
        </w:rPr>
        <w:t>By</w:t>
      </w:r>
      <w:r w:rsidR="00FE291C" w:rsidRPr="00B246B5">
        <w:rPr>
          <w:rFonts w:eastAsia="Times New Roman"/>
          <w:b/>
          <w:color w:val="282828"/>
          <w:lang w:val="en-GB"/>
        </w:rPr>
        <w:t xml:space="preserve"> hand delivery</w:t>
      </w:r>
      <w:r w:rsidR="00FE291C" w:rsidRPr="00B246B5">
        <w:rPr>
          <w:rFonts w:eastAsia="Times New Roman"/>
          <w:color w:val="282828"/>
          <w:lang w:val="en-GB"/>
        </w:rPr>
        <w:t xml:space="preserve"> to</w:t>
      </w:r>
      <w:r w:rsidRPr="00B246B5">
        <w:rPr>
          <w:rFonts w:eastAsia="Times New Roman"/>
          <w:color w:val="282828"/>
          <w:lang w:val="en-GB"/>
        </w:rPr>
        <w:t xml:space="preserve"> Samaritan’s Purse Juba office reception </w:t>
      </w:r>
      <w:r w:rsidR="00FE291C" w:rsidRPr="00B246B5">
        <w:rPr>
          <w:rFonts w:eastAsia="Times New Roman"/>
          <w:color w:val="282828"/>
          <w:lang w:val="en-GB"/>
        </w:rPr>
        <w:t>in</w:t>
      </w:r>
      <w:r w:rsidRPr="00B246B5">
        <w:rPr>
          <w:rFonts w:eastAsia="Times New Roman"/>
          <w:color w:val="282828"/>
          <w:lang w:val="en-GB"/>
        </w:rPr>
        <w:t xml:space="preserve"> a sealed envelope </w:t>
      </w:r>
      <w:r w:rsidR="00FE291C" w:rsidRPr="00B246B5">
        <w:rPr>
          <w:rFonts w:eastAsia="Times New Roman"/>
          <w:color w:val="282828"/>
          <w:lang w:val="en-GB"/>
        </w:rPr>
        <w:t>clearly marked</w:t>
      </w:r>
      <w:r w:rsidR="00816B2E">
        <w:rPr>
          <w:rFonts w:eastAsia="Times New Roman"/>
          <w:color w:val="282828"/>
          <w:lang w:val="en-GB"/>
        </w:rPr>
        <w:t>:</w:t>
      </w:r>
      <w:r w:rsidR="00FE291C" w:rsidRPr="00B246B5">
        <w:rPr>
          <w:rFonts w:eastAsia="Times New Roman"/>
          <w:color w:val="282828"/>
          <w:lang w:val="en-GB"/>
        </w:rPr>
        <w:t xml:space="preserve"> </w:t>
      </w:r>
    </w:p>
    <w:p w:rsidR="003437B2" w:rsidRDefault="003437B2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  <w:r w:rsidRPr="003E2230">
        <w:rPr>
          <w:rFonts w:ascii="Calibri" w:hAnsi="Calibri"/>
          <w:b/>
          <w:sz w:val="28"/>
          <w:szCs w:val="28"/>
          <w:highlight w:val="yellow"/>
          <w:u w:val="single"/>
        </w:rPr>
        <w:t>SPSS 2017/</w:t>
      </w:r>
      <w:r w:rsidRPr="00C5331F">
        <w:rPr>
          <w:rFonts w:ascii="Calibri" w:hAnsi="Calibri"/>
          <w:b/>
          <w:sz w:val="28"/>
          <w:szCs w:val="28"/>
          <w:highlight w:val="yellow"/>
          <w:u w:val="single"/>
        </w:rPr>
        <w:t>Group Medical, Life and Accident Insurance</w:t>
      </w:r>
      <w:r w:rsidRPr="00816B2E">
        <w:rPr>
          <w:rFonts w:ascii="Calibri" w:hAnsi="Calibri"/>
        </w:rPr>
        <w:t xml:space="preserve"> </w:t>
      </w:r>
    </w:p>
    <w:p w:rsidR="00FE291C" w:rsidRPr="00816B2E" w:rsidRDefault="00816B2E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  <w:r w:rsidRPr="00816B2E">
        <w:rPr>
          <w:rFonts w:ascii="Calibri" w:hAnsi="Calibri"/>
        </w:rPr>
        <w:t>ATTN: Tender Committee</w:t>
      </w:r>
    </w:p>
    <w:p w:rsidR="00FE291C" w:rsidRPr="003A6262" w:rsidRDefault="00FE291C" w:rsidP="00FE291C">
      <w:pPr>
        <w:widowControl/>
        <w:numPr>
          <w:ilvl w:val="0"/>
          <w:numId w:val="5"/>
        </w:numPr>
        <w:shd w:val="clear" w:color="auto" w:fill="FFFFFF"/>
        <w:rPr>
          <w:rStyle w:val="Hyperlink"/>
          <w:rFonts w:eastAsia="Times New Roman"/>
          <w:color w:val="282828"/>
          <w:u w:val="none"/>
        </w:rPr>
      </w:pPr>
      <w:r>
        <w:rPr>
          <w:rFonts w:eastAsia="Times New Roman"/>
          <w:b/>
          <w:bCs/>
          <w:color w:val="282828"/>
          <w:lang w:val="en-GB"/>
        </w:rPr>
        <w:t xml:space="preserve">By Email </w:t>
      </w:r>
      <w:r w:rsidRPr="00B246B5">
        <w:rPr>
          <w:rFonts w:eastAsia="Times New Roman"/>
          <w:bCs/>
          <w:color w:val="282828"/>
          <w:lang w:val="en-GB"/>
        </w:rPr>
        <w:t xml:space="preserve">to </w:t>
      </w:r>
      <w:r w:rsidR="00B246B5" w:rsidRPr="00B246B5">
        <w:rPr>
          <w:rFonts w:eastAsia="Times New Roman"/>
          <w:bCs/>
          <w:color w:val="282828"/>
          <w:lang w:val="en-GB"/>
        </w:rPr>
        <w:t>the Tender committee email</w:t>
      </w:r>
      <w:r w:rsidRPr="00B246B5">
        <w:rPr>
          <w:rFonts w:eastAsia="Times New Roman"/>
          <w:bCs/>
          <w:color w:val="282828"/>
          <w:lang w:val="en-GB"/>
        </w:rPr>
        <w:t>:</w:t>
      </w:r>
      <w:r>
        <w:rPr>
          <w:rFonts w:eastAsia="Times New Roman"/>
          <w:b/>
          <w:bCs/>
          <w:color w:val="282828"/>
          <w:lang w:val="en-GB"/>
        </w:rPr>
        <w:t xml:space="preserve"> </w:t>
      </w:r>
      <w:r w:rsidR="00B246B5">
        <w:rPr>
          <w:rFonts w:eastAsia="Times New Roman"/>
          <w:b/>
          <w:bCs/>
          <w:color w:val="282828"/>
          <w:lang w:val="en-GB"/>
        </w:rPr>
        <w:t xml:space="preserve"> </w:t>
      </w:r>
      <w:hyperlink r:id="rId8" w:history="1">
        <w:r w:rsidR="006B251F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</w:p>
    <w:p w:rsidR="003A6262" w:rsidRPr="003A6262" w:rsidRDefault="00B246B5" w:rsidP="003A6262">
      <w:pPr>
        <w:pStyle w:val="ListParagraph"/>
        <w:ind w:left="720"/>
        <w:rPr>
          <w:color w:val="1F497D"/>
        </w:rPr>
      </w:pPr>
      <w:proofErr w:type="gramStart"/>
      <w:r>
        <w:rPr>
          <w:rFonts w:ascii="Calibri" w:hAnsi="Calibri"/>
        </w:rPr>
        <w:t>with</w:t>
      </w:r>
      <w:proofErr w:type="gramEnd"/>
      <w:r>
        <w:rPr>
          <w:rFonts w:ascii="Calibri" w:hAnsi="Calibri"/>
        </w:rPr>
        <w:t xml:space="preserve"> the subject stating the Reference number noted above.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 </w:t>
      </w:r>
      <w:r>
        <w:rPr>
          <w:b/>
          <w:bCs/>
          <w:color w:val="282828"/>
        </w:rPr>
        <w:t> </w:t>
      </w:r>
    </w:p>
    <w:p w:rsidR="00FE291C" w:rsidRPr="00816B2E" w:rsidRDefault="00FE291C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Sealing and Marking of Bids</w:t>
      </w:r>
    </w:p>
    <w:p w:rsidR="006E76EB" w:rsidRPr="00816B2E" w:rsidRDefault="00816B2E" w:rsidP="00816B2E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color w:val="282828"/>
          <w:lang w:val="en-GB"/>
        </w:rPr>
        <w:t>Hand Delivered bids</w:t>
      </w:r>
      <w:r w:rsidR="00FE291C" w:rsidRPr="00816B2E">
        <w:rPr>
          <w:color w:val="282828"/>
          <w:lang w:val="en-GB"/>
        </w:rPr>
        <w:t xml:space="preserve"> shall</w:t>
      </w:r>
      <w:r w:rsidRPr="00816B2E">
        <w:rPr>
          <w:color w:val="282828"/>
          <w:lang w:val="en-GB"/>
        </w:rPr>
        <w:t xml:space="preserve"> be</w:t>
      </w:r>
      <w:r w:rsidR="00FE291C" w:rsidRPr="00816B2E">
        <w:rPr>
          <w:color w:val="282828"/>
          <w:lang w:val="en-GB"/>
        </w:rPr>
        <w:t xml:space="preserve"> </w:t>
      </w:r>
      <w:r w:rsidRPr="00816B2E">
        <w:rPr>
          <w:color w:val="282828"/>
          <w:lang w:val="en-GB"/>
        </w:rPr>
        <w:t>securely sealed</w:t>
      </w:r>
      <w:r w:rsidR="00FE291C" w:rsidRPr="00816B2E">
        <w:rPr>
          <w:color w:val="282828"/>
          <w:lang w:val="en-GB"/>
        </w:rPr>
        <w:t xml:space="preserve"> in a plain envelope </w:t>
      </w:r>
      <w:r w:rsidRPr="00816B2E">
        <w:rPr>
          <w:color w:val="282828"/>
          <w:lang w:val="en-GB"/>
        </w:rPr>
        <w:t>and dropped into the tender box located at the Samaritan’s Purse office reception.</w:t>
      </w:r>
    </w:p>
    <w:p w:rsidR="00B246B5" w:rsidRPr="00816B2E" w:rsidRDefault="00FE291C" w:rsidP="00816B2E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rFonts w:ascii="Calibri" w:hAnsi="Calibri"/>
          <w:b/>
        </w:rPr>
      </w:pPr>
      <w:r w:rsidRPr="00816B2E">
        <w:rPr>
          <w:b/>
          <w:color w:val="282828"/>
          <w:sz w:val="24"/>
          <w:szCs w:val="24"/>
          <w:lang w:val="en-GB"/>
        </w:rPr>
        <w:t xml:space="preserve">No other markings </w:t>
      </w:r>
      <w:r w:rsidR="00816B2E">
        <w:rPr>
          <w:b/>
          <w:color w:val="282828"/>
          <w:sz w:val="24"/>
          <w:szCs w:val="24"/>
          <w:lang w:val="en-GB"/>
        </w:rPr>
        <w:t xml:space="preserve">than stated above </w:t>
      </w:r>
      <w:r w:rsidRPr="00816B2E">
        <w:rPr>
          <w:b/>
          <w:color w:val="282828"/>
          <w:sz w:val="24"/>
          <w:szCs w:val="24"/>
          <w:lang w:val="en-GB"/>
        </w:rPr>
        <w:t>should be on the envelope</w:t>
      </w:r>
      <w:r w:rsidRPr="00816B2E">
        <w:rPr>
          <w:b/>
          <w:color w:val="282828"/>
          <w:lang w:val="en-GB"/>
        </w:rPr>
        <w:t>.</w:t>
      </w:r>
      <w:r w:rsidR="00B246B5" w:rsidRPr="00816B2E">
        <w:rPr>
          <w:b/>
          <w:color w:val="282828"/>
          <w:lang w:val="en-GB"/>
        </w:rPr>
        <w:t xml:space="preserve">  Not adhering to this practice will result in rejection.</w:t>
      </w:r>
    </w:p>
    <w:p w:rsidR="00FE291C" w:rsidRPr="00816B2E" w:rsidRDefault="00816B2E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>
        <w:rPr>
          <w:b/>
          <w:bCs/>
          <w:color w:val="282828"/>
          <w:sz w:val="24"/>
          <w:szCs w:val="24"/>
          <w:u w:val="double"/>
          <w:lang w:val="en-GB"/>
        </w:rPr>
        <w:t>Communication</w:t>
      </w:r>
    </w:p>
    <w:p w:rsidR="00FE291C" w:rsidRPr="00816B2E" w:rsidRDefault="00FE291C" w:rsidP="00342D81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b/>
          <w:bCs/>
          <w:color w:val="282828"/>
        </w:rPr>
        <w:t xml:space="preserve">Bidders with questions regarding this notice should </w:t>
      </w:r>
      <w:r w:rsidR="00F51993">
        <w:rPr>
          <w:b/>
          <w:bCs/>
          <w:color w:val="282828"/>
        </w:rPr>
        <w:t>post them to</w:t>
      </w:r>
      <w:r w:rsidR="00342D81">
        <w:rPr>
          <w:b/>
          <w:bCs/>
          <w:color w:val="282828"/>
        </w:rPr>
        <w:t xml:space="preserve"> the same location where this tender was posted at </w:t>
      </w:r>
      <w:hyperlink r:id="rId9" w:history="1">
        <w:r w:rsidR="00342D81" w:rsidRPr="004C2642">
          <w:rPr>
            <w:rStyle w:val="Hyperlink"/>
            <w:b/>
            <w:bCs/>
          </w:rPr>
          <w:t>http://comms.southsudanngoforum.org/c/tenders</w:t>
        </w:r>
      </w:hyperlink>
      <w:r w:rsidR="00342D81">
        <w:rPr>
          <w:b/>
          <w:bCs/>
          <w:color w:val="282828"/>
        </w:rPr>
        <w:t>.</w:t>
      </w:r>
      <w:r w:rsidR="00816B2E">
        <w:rPr>
          <w:rStyle w:val="Hyperlink"/>
          <w:u w:val="none"/>
        </w:rPr>
        <w:t xml:space="preserve">  </w:t>
      </w:r>
      <w:r w:rsidR="00816B2E">
        <w:rPr>
          <w:rStyle w:val="Hyperlink"/>
          <w:color w:val="auto"/>
          <w:u w:val="none"/>
        </w:rPr>
        <w:t>Direct communication with Samaritan’s Purse staff will result in disqualification.  If questions remain unanswered, please submit with your bid for consideration by the committee</w:t>
      </w:r>
    </w:p>
    <w:p w:rsidR="00FE291C" w:rsidRDefault="00FE291C" w:rsidP="00816B2E">
      <w:pPr>
        <w:shd w:val="clear" w:color="auto" w:fill="FFFFFF"/>
        <w:ind w:left="360" w:firstLine="45"/>
        <w:jc w:val="both"/>
        <w:rPr>
          <w:color w:val="282828"/>
        </w:rPr>
      </w:pPr>
    </w:p>
    <w:p w:rsidR="00FE291C" w:rsidRDefault="00FE291C" w:rsidP="00FE291C">
      <w:pPr>
        <w:shd w:val="clear" w:color="auto" w:fill="FFFFFF"/>
        <w:ind w:left="360"/>
        <w:jc w:val="both"/>
        <w:rPr>
          <w:color w:val="282828"/>
        </w:rPr>
      </w:pPr>
      <w:r>
        <w:rPr>
          <w:b/>
          <w:bCs/>
          <w:color w:val="282828"/>
          <w:lang w:val="en-GB"/>
        </w:rPr>
        <w:t> 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Your bid </w:t>
      </w:r>
      <w:r w:rsidR="00CC1F38" w:rsidRPr="00CC1F38">
        <w:rPr>
          <w:b/>
          <w:bCs/>
          <w:color w:val="282828"/>
          <w:sz w:val="24"/>
          <w:szCs w:val="24"/>
          <w:u w:val="double"/>
          <w:lang w:val="en-GB"/>
        </w:rPr>
        <w:t>MUST</w:t>
      </w: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 clearly indicate the following: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Currency of offer -</w:t>
      </w:r>
      <w:r w:rsidRPr="00202229">
        <w:rPr>
          <w:rFonts w:eastAsia="Times New Roman"/>
          <w:color w:val="282828"/>
          <w:highlight w:val="yellow"/>
          <w:lang w:val="en-GB"/>
        </w:rPr>
        <w:t>USD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Net price after deduction of discounts: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Number of days required for delivery to each location: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Validity of the offer Should be min</w:t>
      </w:r>
      <w:r w:rsidR="00AC7AF4">
        <w:rPr>
          <w:rFonts w:eastAsia="Times New Roman"/>
          <w:color w:val="282828"/>
          <w:lang w:val="en-GB"/>
        </w:rPr>
        <w:t>imum of</w:t>
      </w:r>
      <w:r>
        <w:rPr>
          <w:rFonts w:eastAsia="Times New Roman"/>
          <w:color w:val="282828"/>
          <w:lang w:val="en-GB"/>
        </w:rPr>
        <w:t xml:space="preserve"> 60 days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Detailed specifications </w:t>
      </w:r>
      <w:r w:rsidR="00AC7AF4">
        <w:rPr>
          <w:rFonts w:eastAsia="Times New Roman"/>
          <w:color w:val="282828"/>
          <w:lang w:val="en-GB"/>
        </w:rPr>
        <w:t xml:space="preserve">and brands provided </w:t>
      </w:r>
      <w:r>
        <w:rPr>
          <w:rFonts w:eastAsia="Times New Roman"/>
          <w:color w:val="282828"/>
          <w:lang w:val="en-GB"/>
        </w:rPr>
        <w:t>(if different from stipulated specifications):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Limitations.</w:t>
      </w:r>
    </w:p>
    <w:p w:rsidR="00FE291C" w:rsidRPr="00CC1F38" w:rsidRDefault="00FE291C" w:rsidP="00CC1F38">
      <w:pPr>
        <w:pStyle w:val="ListParagraph"/>
        <w:numPr>
          <w:ilvl w:val="0"/>
          <w:numId w:val="6"/>
        </w:numPr>
        <w:shd w:val="clear" w:color="auto" w:fill="FFFFFF"/>
        <w:rPr>
          <w:color w:val="282828"/>
        </w:rPr>
      </w:pPr>
      <w:r w:rsidRPr="00CC1F38">
        <w:rPr>
          <w:b/>
          <w:bCs/>
          <w:color w:val="282828"/>
          <w:lang w:val="en-GB"/>
        </w:rPr>
        <w:t>NOTE: Tax exemption and Duty free clearance will be facilitated by Samaritan’s Purse</w:t>
      </w:r>
      <w:r w:rsidR="00CC1F38">
        <w:rPr>
          <w:b/>
          <w:bCs/>
          <w:color w:val="282828"/>
          <w:lang w:val="en-GB"/>
        </w:rPr>
        <w:t xml:space="preserve"> unless requested as Delivered and Duty Paid (DDP) above.</w:t>
      </w:r>
    </w:p>
    <w:p w:rsidR="00FE291C" w:rsidRPr="00CC1F38" w:rsidRDefault="00FE291C" w:rsidP="00FE291C">
      <w:pPr>
        <w:shd w:val="clear" w:color="auto" w:fill="FFFFFF"/>
        <w:rPr>
          <w:color w:val="282828"/>
          <w:sz w:val="24"/>
          <w:szCs w:val="24"/>
        </w:rPr>
      </w:pPr>
      <w:r>
        <w:rPr>
          <w:b/>
          <w:bCs/>
          <w:color w:val="282828"/>
          <w:lang w:val="en-GB"/>
        </w:rPr>
        <w:t xml:space="preserve">   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>Conditions of bidding: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Bids must be valid for minimum </w:t>
      </w:r>
      <w:r>
        <w:rPr>
          <w:rFonts w:eastAsia="Times New Roman"/>
          <w:color w:val="282828"/>
          <w:u w:val="single"/>
          <w:lang w:val="en-GB"/>
        </w:rPr>
        <w:t>60 days</w:t>
      </w:r>
    </w:p>
    <w:p w:rsidR="00FE291C" w:rsidRDefault="00AC7AF4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Payment terms will be within </w:t>
      </w:r>
      <w:r w:rsidR="00FE291C">
        <w:rPr>
          <w:rFonts w:eastAsia="Times New Roman"/>
          <w:color w:val="282828"/>
          <w:u w:val="single"/>
          <w:lang w:val="en-GB"/>
        </w:rPr>
        <w:t>30</w:t>
      </w:r>
      <w:r w:rsidR="00FE291C">
        <w:rPr>
          <w:rFonts w:eastAsia="Times New Roman"/>
          <w:color w:val="282828"/>
          <w:lang w:val="en-GB"/>
        </w:rPr>
        <w:t xml:space="preserve"> business days after receipt of goods and invoice, by Electronic</w:t>
      </w:r>
      <w:proofErr w:type="gramStart"/>
      <w:r w:rsidR="00FE291C">
        <w:rPr>
          <w:rFonts w:eastAsia="Times New Roman"/>
          <w:color w:val="282828"/>
          <w:lang w:val="en-GB"/>
        </w:rPr>
        <w:t>  bank</w:t>
      </w:r>
      <w:proofErr w:type="gramEnd"/>
      <w:r w:rsidR="00FE291C">
        <w:rPr>
          <w:rFonts w:eastAsia="Times New Roman"/>
          <w:color w:val="282828"/>
          <w:lang w:val="en-GB"/>
        </w:rPr>
        <w:t xml:space="preserve"> transfer.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 reference list with current contact information.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Business Contact details including President/Owners of the company</w:t>
      </w:r>
      <w:r w:rsidR="00CC1F38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Samaritan’s Purse is not subject to VAT; therefore all offers should be exclusive of VAT costs. 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Meet the </w:t>
      </w:r>
      <w:r w:rsidR="00FE291C">
        <w:rPr>
          <w:rFonts w:eastAsia="Times New Roman"/>
          <w:color w:val="282828"/>
          <w:lang w:val="en-GB"/>
        </w:rPr>
        <w:t xml:space="preserve">Deadline </w:t>
      </w:r>
      <w:r w:rsidR="00AC7AF4">
        <w:rPr>
          <w:rFonts w:eastAsia="Times New Roman"/>
          <w:color w:val="282828"/>
          <w:lang w:val="en-GB"/>
        </w:rPr>
        <w:t>noted at top of RFQ.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Provide proof of being a </w:t>
      </w:r>
      <w:r w:rsidR="00FE291C">
        <w:rPr>
          <w:rFonts w:eastAsia="Times New Roman"/>
          <w:color w:val="282828"/>
          <w:lang w:val="en-GB"/>
        </w:rPr>
        <w:t>legally registered company</w:t>
      </w:r>
      <w:r w:rsidR="00AC7AF4">
        <w:rPr>
          <w:rFonts w:eastAsia="Times New Roman"/>
          <w:color w:val="282828"/>
          <w:lang w:val="en-GB"/>
        </w:rPr>
        <w:t xml:space="preserve"> in the </w:t>
      </w:r>
      <w:r>
        <w:rPr>
          <w:rFonts w:eastAsia="Times New Roman"/>
          <w:color w:val="282828"/>
          <w:lang w:val="en-GB"/>
        </w:rPr>
        <w:t>country in which the bid is being submitted</w:t>
      </w:r>
      <w:r w:rsidR="00AC7AF4">
        <w:rPr>
          <w:rFonts w:eastAsia="Times New Roman"/>
          <w:color w:val="282828"/>
          <w:lang w:val="en-GB"/>
        </w:rPr>
        <w:t>.</w:t>
      </w:r>
      <w:r w:rsidR="00FE291C">
        <w:rPr>
          <w:rFonts w:eastAsia="Times New Roman"/>
          <w:color w:val="282828"/>
          <w:lang w:val="en-GB"/>
        </w:rPr>
        <w:t xml:space="preserve"> </w:t>
      </w:r>
      <w:r>
        <w:rPr>
          <w:rFonts w:eastAsia="Times New Roman"/>
          <w:color w:val="282828"/>
          <w:lang w:val="en-GB"/>
        </w:rPr>
        <w:t xml:space="preserve"> 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Having </w:t>
      </w:r>
      <w:r w:rsidR="00AC7AF4">
        <w:rPr>
          <w:rFonts w:eastAsia="Times New Roman"/>
          <w:color w:val="282828"/>
          <w:lang w:val="en-GB"/>
        </w:rPr>
        <w:t>a track record and</w:t>
      </w:r>
      <w:r w:rsidR="00E37540">
        <w:rPr>
          <w:rFonts w:eastAsia="Times New Roman"/>
          <w:color w:val="282828"/>
          <w:lang w:val="en-GB"/>
        </w:rPr>
        <w:t xml:space="preserve"> experience </w:t>
      </w:r>
      <w:r w:rsidR="00E37540" w:rsidRPr="00AC7AF4">
        <w:rPr>
          <w:rFonts w:eastAsia="Times New Roman"/>
          <w:color w:val="282828"/>
          <w:lang w:val="en-GB"/>
        </w:rPr>
        <w:t>in</w:t>
      </w:r>
      <w:r w:rsidR="00AC7AF4" w:rsidRPr="00AC7AF4">
        <w:rPr>
          <w:rFonts w:eastAsia="Times New Roman"/>
          <w:color w:val="282828"/>
          <w:lang w:val="en-GB"/>
        </w:rPr>
        <w:t xml:space="preserve"> the requested Category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Ability and capacity to supply the specified quantities above and deliver to Samaritan’s Purse Juba office </w:t>
      </w:r>
      <w:r w:rsidR="00571A97">
        <w:rPr>
          <w:rFonts w:eastAsia="Times New Roman"/>
          <w:color w:val="282828"/>
          <w:lang w:val="en-GB"/>
        </w:rPr>
        <w:t>or specified field location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AC7AF4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Detailed k</w:t>
      </w:r>
      <w:r w:rsidR="00FE291C">
        <w:rPr>
          <w:rFonts w:eastAsia="Times New Roman"/>
          <w:color w:val="282828"/>
          <w:lang w:val="en-GB"/>
        </w:rPr>
        <w:t xml:space="preserve">nowledge of </w:t>
      </w:r>
      <w:r>
        <w:rPr>
          <w:rFonts w:eastAsia="Times New Roman"/>
          <w:color w:val="282828"/>
          <w:lang w:val="en-GB"/>
        </w:rPr>
        <w:t>the Category bidding upon.</w:t>
      </w:r>
    </w:p>
    <w:p w:rsidR="00571A97" w:rsidRPr="00571A97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If submitting in an EMAIL format,</w:t>
      </w:r>
      <w:r w:rsidRPr="00725EC9">
        <w:rPr>
          <w:rFonts w:eastAsia="Times New Roman"/>
          <w:b/>
          <w:color w:val="282828"/>
          <w:lang w:val="en-GB"/>
        </w:rPr>
        <w:t xml:space="preserve"> only</w:t>
      </w:r>
      <w:r>
        <w:rPr>
          <w:rFonts w:eastAsia="Times New Roman"/>
          <w:color w:val="282828"/>
          <w:lang w:val="en-GB"/>
        </w:rPr>
        <w:t xml:space="preserve"> bids submitted </w:t>
      </w:r>
      <w:r w:rsidRPr="00571A97">
        <w:rPr>
          <w:rFonts w:eastAsia="Times New Roman"/>
          <w:b/>
          <w:color w:val="282828"/>
          <w:lang w:val="en-GB"/>
        </w:rPr>
        <w:t>solely</w:t>
      </w:r>
      <w:r>
        <w:rPr>
          <w:rFonts w:eastAsia="Times New Roman"/>
          <w:color w:val="282828"/>
          <w:lang w:val="en-GB"/>
        </w:rPr>
        <w:t xml:space="preserve"> to </w:t>
      </w:r>
      <w:hyperlink r:id="rId10" w:history="1">
        <w:r w:rsidR="00725EC9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>
        <w:rPr>
          <w:rFonts w:eastAsia="Times New Roman"/>
          <w:b/>
          <w:bCs/>
          <w:color w:val="282828"/>
          <w:lang w:val="en-GB"/>
        </w:rPr>
        <w:t xml:space="preserve">  </w:t>
      </w:r>
      <w:r w:rsidR="00CC1F38">
        <w:rPr>
          <w:rFonts w:eastAsia="Times New Roman"/>
          <w:color w:val="282828"/>
          <w:lang w:val="en-GB"/>
        </w:rPr>
        <w:t>will be accepted.</w:t>
      </w:r>
    </w:p>
    <w:p w:rsidR="00571A97" w:rsidRPr="00571A97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Emailed Bids will be REJECTED if:</w:t>
      </w:r>
    </w:p>
    <w:p w:rsidR="00571A97" w:rsidRPr="00D127DF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Another Samaritan’s Purse</w:t>
      </w:r>
      <w:r w:rsidR="00D127DF">
        <w:rPr>
          <w:rFonts w:eastAsia="Times New Roman"/>
          <w:color w:val="282828"/>
          <w:lang w:val="en-GB"/>
        </w:rPr>
        <w:t xml:space="preserve"> email</w:t>
      </w:r>
      <w:r>
        <w:rPr>
          <w:rFonts w:eastAsia="Times New Roman"/>
          <w:color w:val="282828"/>
          <w:lang w:val="en-GB"/>
        </w:rPr>
        <w:t xml:space="preserve"> is in copy</w:t>
      </w:r>
    </w:p>
    <w:p w:rsidR="00D127DF" w:rsidRPr="00571A97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Submitted separately to any other party.</w:t>
      </w:r>
    </w:p>
    <w:p w:rsidR="00571A97" w:rsidRPr="00CC1F38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Any coercive behaviour is suspected.</w:t>
      </w:r>
    </w:p>
    <w:p w:rsidR="00CC1F38" w:rsidRPr="00CC1F38" w:rsidRDefault="00CC1F38" w:rsidP="00CC1F38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NB: </w:t>
      </w:r>
      <w:r w:rsidRPr="00725EC9">
        <w:rPr>
          <w:rFonts w:eastAsia="Times New Roman"/>
          <w:b/>
          <w:color w:val="282828"/>
          <w:lang w:val="en-GB"/>
        </w:rPr>
        <w:t>No tender documents are to be requested from the office</w:t>
      </w:r>
      <w:r>
        <w:rPr>
          <w:rFonts w:eastAsia="Times New Roman"/>
          <w:color w:val="282828"/>
          <w:lang w:val="en-GB"/>
        </w:rPr>
        <w:t>. You only need to submit your quotation as instructed above.  Speaking directly with Samaritan’s Purse staff members can result in rejection of your bid.</w:t>
      </w:r>
    </w:p>
    <w:p w:rsidR="00FE291C" w:rsidRPr="00CC1F38" w:rsidRDefault="00FE291C" w:rsidP="00FE291C">
      <w:pPr>
        <w:shd w:val="clear" w:color="auto" w:fill="FFFFFF"/>
        <w:jc w:val="both"/>
        <w:rPr>
          <w:color w:val="282828"/>
          <w:sz w:val="24"/>
          <w:szCs w:val="24"/>
        </w:rPr>
      </w:pPr>
      <w:r>
        <w:rPr>
          <w:color w:val="000000"/>
          <w:lang w:val="en-GB"/>
        </w:rPr>
        <w:t> 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000000"/>
          <w:sz w:val="24"/>
          <w:szCs w:val="24"/>
          <w:u w:val="double"/>
          <w:lang w:val="en-GB"/>
        </w:rPr>
        <w:t>Terms &amp; Conditions: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Time of delivery is very important; the service provider should therefore indicate a reasonable time for delivering the vehicle and associated accessories, otherwise delay penalties will be strictly implemented and no time extension would be granted unless for reasons beyond the contractor’s control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 xml:space="preserve">Payment is upon delivery and after preliminary verification of the items specified above; their functionality and originality 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5C4310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87138D">
      <w:pPr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9430329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742.55pt;width:595.3pt;height:74.35pt;z-index:-3520;mso-position-horizontal-relative:page;mso-position-vertical-relative:page" coordorigin=",15352" coordsize="11906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">
                <v:group id="Group 5" o:spid="_x0000_s1027" style="position:absolute;top:15404;width:11906;height:1434" coordorigin=",15404" coordsize="11906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top:15404;width:11906;height:1434;visibility:visible;mso-wrap-style:square;v-text-anchor:top" coordsize="11906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ZpsYA&#10;AADaAAAADwAAAGRycy9kb3ducmV2LnhtbESP3WrCQBSE7wXfYTlCb0Q3TegP0VWMUChSkFqhXh6y&#10;xyQ2ezZktyb69N2C4OUwM98w82VvanGm1lWWFTxOIxDEudUVFwr2X2+TVxDOI2usLZOCCzlYLoaD&#10;OabadvxJ550vRICwS1FB6X2TSunykgy6qW2Ig3e0rUEfZFtI3WIX4KaWcRQ9S4MVh4USG1qXlP/s&#10;fo2C+GNzGmd59rStX76j62G1jrPkotTDqF/NQHjq/T18a79rBQn8Xwk3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UZpsYAAADaAAAADwAAAAAAAAAAAAAAAACYAgAAZHJz&#10;L2Rvd25yZXYueG1sUEsFBgAAAAAEAAQA9QAAAIsDAAAAAA==&#10;" path="m,1434r11906,l11906,,,,,1434e" fillcolor="#142f54" stroked="f">
                    <v:path arrowok="t" o:connecttype="custom" o:connectlocs="0,16838;11906,16838;11906,15404;0,15404;0,16838" o:connectangles="0,0,0,0,0"/>
                  </v:shape>
                </v:group>
                <v:group id="Group 3" o:spid="_x0000_s1029" style="position:absolute;top:15352;width:11906;height:64" coordorigin=",15352" coordsize="1190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top:15352;width:11906;height:64;visibility:visible;mso-wrap-style:square;v-text-anchor:top" coordsize="1190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mdsYA&#10;AADaAAAADwAAAGRycy9kb3ducmV2LnhtbESPT0sDMRTE74LfITzBm83aqpRt06KFitqD/UdLb8/N&#10;M1ncvKybuN1+eyMIPQ4z8xtmPO1cJVpqQulZwW0vA0FceF2yUbDdzG+GIEJE1lh5JgUnCjCdXF6M&#10;Mdf+yCtq19GIBOGQowIbY51LGQpLDkPP18TJ+/SNw5hkY6Ru8JjgrpL9LHuQDktOCxZrmlkqvtY/&#10;TsHr4XnXmif3drLvi7t9+bH8HlRGqeur7nEEIlIXz+H/9otWcA9/V9IN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8mdsYAAADaAAAADwAAAAAAAAAAAAAAAACYAgAAZHJz&#10;L2Rvd25yZXYueG1sUEsFBgAAAAAEAAQA9QAAAIsD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80E56" w:rsidRDefault="00C80E56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3437B2" w:rsidRDefault="003437B2">
      <w:pPr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C80E56" w:rsidRDefault="00C80E56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C80E56" w:rsidRDefault="00C80E56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C80E56" w:rsidRDefault="00C80E56">
      <w:pPr>
        <w:rPr>
          <w:rFonts w:ascii="Times New Roman" w:eastAsia="Times New Roman" w:hAnsi="Times New Roman" w:cs="Times New Roman"/>
          <w:sz w:val="29"/>
          <w:szCs w:val="29"/>
        </w:rPr>
        <w:sectPr w:rsidR="00C80E56" w:rsidSect="008713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35D70" w:rsidRPr="003724D3" w:rsidRDefault="003724D3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lastRenderedPageBreak/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  <w:r w:rsidR="00D127DF">
        <w:rPr>
          <w:rFonts w:cs="FrankRuehl"/>
          <w:color w:val="FFFFFF"/>
          <w:w w:val="75"/>
        </w:rPr>
        <w:t xml:space="preserve"> next to Quality Hotel</w:t>
      </w:r>
    </w:p>
    <w:p w:rsidR="00735D70" w:rsidRPr="003724D3" w:rsidRDefault="003724D3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735D70" w:rsidRPr="003724D3" w:rsidRDefault="003724D3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3724D3">
        <w:rPr>
          <w:rFonts w:cs="FrankRuehl"/>
          <w:w w:val="75"/>
        </w:rPr>
        <w:br w:type="column"/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lastRenderedPageBreak/>
        <w:t>"All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:rsidR="00735D70" w:rsidRPr="003724D3" w:rsidRDefault="003724D3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3724D3">
        <w:rPr>
          <w:rFonts w:cs="FrankRuehl"/>
          <w:color w:val="FFFFFF"/>
          <w:w w:val="75"/>
        </w:rPr>
        <w:t>- 1 Chronicles 29:14b, Dutch</w:t>
      </w:r>
      <w:r w:rsidRPr="003724D3">
        <w:rPr>
          <w:rFonts w:cs="FrankRuehl"/>
          <w:color w:val="FFFFFF"/>
          <w:spacing w:val="-26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Paraphrase</w:t>
      </w:r>
    </w:p>
    <w:p w:rsidR="00735D70" w:rsidRPr="003724D3" w:rsidRDefault="003724D3" w:rsidP="00C723F4">
      <w:pPr>
        <w:pStyle w:val="BodyText"/>
        <w:spacing w:before="23" w:line="258" w:lineRule="exact"/>
        <w:ind w:left="0"/>
        <w:rPr>
          <w:rFonts w:cs="FrankRuehl"/>
        </w:rPr>
      </w:pPr>
      <w:r w:rsidRPr="003724D3">
        <w:rPr>
          <w:rFonts w:cs="FrankRuehl"/>
          <w:w w:val="70"/>
        </w:rPr>
        <w:br w:type="column"/>
      </w:r>
    </w:p>
    <w:p w:rsidR="00735D70" w:rsidRDefault="003437B2">
      <w:pPr>
        <w:pStyle w:val="BodyText"/>
        <w:spacing w:line="258" w:lineRule="exact"/>
      </w:pPr>
      <w:hyperlink r:id="rId11">
        <w:r w:rsidR="003724D3" w:rsidRPr="003724D3">
          <w:rPr>
            <w:rFonts w:cs="FrankRuehl"/>
            <w:color w:val="FFFFFF"/>
            <w:w w:val="85"/>
          </w:rPr>
          <w:t>www.samaritanspurse.org</w:t>
        </w:r>
      </w:hyperlink>
    </w:p>
    <w:sectPr w:rsidR="00735D70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F4"/>
    <w:multiLevelType w:val="multilevel"/>
    <w:tmpl w:val="E15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80A4D"/>
    <w:multiLevelType w:val="hybridMultilevel"/>
    <w:tmpl w:val="677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F10CA"/>
    <w:multiLevelType w:val="hybridMultilevel"/>
    <w:tmpl w:val="A60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70"/>
    <w:rsid w:val="00131DB9"/>
    <w:rsid w:val="00202229"/>
    <w:rsid w:val="002C21C0"/>
    <w:rsid w:val="00342D81"/>
    <w:rsid w:val="003437B2"/>
    <w:rsid w:val="003724D3"/>
    <w:rsid w:val="003A6262"/>
    <w:rsid w:val="003E2230"/>
    <w:rsid w:val="004C77D3"/>
    <w:rsid w:val="00571A97"/>
    <w:rsid w:val="005C4310"/>
    <w:rsid w:val="006B251F"/>
    <w:rsid w:val="006E76EB"/>
    <w:rsid w:val="00725EC9"/>
    <w:rsid w:val="00735D70"/>
    <w:rsid w:val="00816B2E"/>
    <w:rsid w:val="00857865"/>
    <w:rsid w:val="0087138D"/>
    <w:rsid w:val="008878D3"/>
    <w:rsid w:val="008F0E1C"/>
    <w:rsid w:val="009947CC"/>
    <w:rsid w:val="00A777B0"/>
    <w:rsid w:val="00AC7AF4"/>
    <w:rsid w:val="00B246B5"/>
    <w:rsid w:val="00B353BB"/>
    <w:rsid w:val="00B80E0E"/>
    <w:rsid w:val="00C5331F"/>
    <w:rsid w:val="00C723F4"/>
    <w:rsid w:val="00C80E56"/>
    <w:rsid w:val="00CC1F38"/>
    <w:rsid w:val="00CE3E8A"/>
    <w:rsid w:val="00D07E00"/>
    <w:rsid w:val="00D127DF"/>
    <w:rsid w:val="00E37540"/>
    <w:rsid w:val="00E7469A"/>
    <w:rsid w:val="00EB7DA1"/>
    <w:rsid w:val="00EE1B16"/>
    <w:rsid w:val="00F51993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SealedBid@samarita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maritanspurs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uthSudanSealedBid@samarit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s.southsudanngoforum.org/c/ten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mark anderson</cp:lastModifiedBy>
  <cp:revision>2</cp:revision>
  <dcterms:created xsi:type="dcterms:W3CDTF">2017-03-07T13:00:00Z</dcterms:created>
  <dcterms:modified xsi:type="dcterms:W3CDTF">2017-03-07T13:00:00Z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