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8BC" w:rsidRPr="000B4260" w:rsidRDefault="00A90899" w:rsidP="009436F2">
      <w:pPr>
        <w:pBdr>
          <w:bottom w:val="single" w:sz="4" w:space="1" w:color="auto"/>
        </w:pBdr>
        <w:spacing w:line="360" w:lineRule="auto"/>
        <w:jc w:val="center"/>
        <w:rPr>
          <w:rFonts w:ascii="Garamond" w:hAnsi="Garamond" w:cs="Times New Roman"/>
          <w:b/>
          <w:sz w:val="24"/>
          <w:szCs w:val="24"/>
        </w:rPr>
      </w:pPr>
      <w:r w:rsidRPr="000B4260">
        <w:rPr>
          <w:rFonts w:ascii="Garamond" w:hAnsi="Garamond" w:cs="Times New Roman"/>
          <w:b/>
          <w:sz w:val="24"/>
          <w:szCs w:val="24"/>
        </w:rPr>
        <w:t>Draft T</w:t>
      </w:r>
      <w:r w:rsidR="009436F2" w:rsidRPr="000B4260">
        <w:rPr>
          <w:rFonts w:ascii="Garamond" w:hAnsi="Garamond" w:cs="Times New Roman"/>
          <w:b/>
          <w:sz w:val="24"/>
          <w:szCs w:val="24"/>
        </w:rPr>
        <w:t>erms of Reference for a</w:t>
      </w:r>
      <w:r w:rsidR="004F5107" w:rsidRPr="000B4260">
        <w:rPr>
          <w:rFonts w:ascii="Garamond" w:hAnsi="Garamond" w:cs="Times New Roman"/>
          <w:b/>
          <w:sz w:val="24"/>
          <w:szCs w:val="24"/>
        </w:rPr>
        <w:t xml:space="preserve"> </w:t>
      </w:r>
      <w:r w:rsidR="00C100D1" w:rsidRPr="000B4260">
        <w:rPr>
          <w:rFonts w:ascii="Garamond" w:hAnsi="Garamond" w:cs="Times New Roman"/>
          <w:b/>
          <w:sz w:val="24"/>
          <w:szCs w:val="24"/>
        </w:rPr>
        <w:t xml:space="preserve">Temporary </w:t>
      </w:r>
      <w:r w:rsidR="004F5107" w:rsidRPr="000B4260">
        <w:rPr>
          <w:rFonts w:ascii="Garamond" w:hAnsi="Garamond" w:cs="Times New Roman"/>
          <w:b/>
          <w:sz w:val="24"/>
          <w:szCs w:val="24"/>
        </w:rPr>
        <w:t>Construction Supervisor</w:t>
      </w:r>
    </w:p>
    <w:p w:rsidR="0013646E" w:rsidRPr="000B4260" w:rsidRDefault="004F5107" w:rsidP="009436F2">
      <w:pPr>
        <w:pBdr>
          <w:bottom w:val="single" w:sz="4" w:space="1" w:color="auto"/>
        </w:pBdr>
        <w:spacing w:line="360" w:lineRule="auto"/>
        <w:jc w:val="center"/>
        <w:rPr>
          <w:rFonts w:ascii="Garamond" w:hAnsi="Garamond" w:cs="Times New Roman"/>
          <w:b/>
          <w:sz w:val="24"/>
          <w:szCs w:val="24"/>
        </w:rPr>
      </w:pPr>
      <w:r w:rsidRPr="000B4260">
        <w:rPr>
          <w:rFonts w:ascii="Garamond" w:hAnsi="Garamond" w:cs="Times New Roman"/>
          <w:b/>
          <w:sz w:val="24"/>
          <w:szCs w:val="24"/>
        </w:rPr>
        <w:t>17</w:t>
      </w:r>
      <w:r w:rsidRPr="000B4260">
        <w:rPr>
          <w:rFonts w:ascii="Garamond" w:hAnsi="Garamond" w:cs="Times New Roman"/>
          <w:b/>
          <w:sz w:val="24"/>
          <w:szCs w:val="24"/>
          <w:vertAlign w:val="superscript"/>
        </w:rPr>
        <w:t>th</w:t>
      </w:r>
      <w:r w:rsidRPr="000B4260">
        <w:rPr>
          <w:rFonts w:ascii="Garamond" w:hAnsi="Garamond" w:cs="Times New Roman"/>
          <w:b/>
          <w:sz w:val="24"/>
          <w:szCs w:val="24"/>
        </w:rPr>
        <w:t xml:space="preserve"> October 2017</w:t>
      </w:r>
    </w:p>
    <w:p w:rsidR="00011169" w:rsidRPr="000B4260" w:rsidRDefault="00011169" w:rsidP="00011169">
      <w:pPr>
        <w:pStyle w:val="NoSpacing"/>
        <w:jc w:val="both"/>
        <w:rPr>
          <w:rFonts w:ascii="Garamond" w:hAnsi="Garamond"/>
          <w:b/>
          <w:sz w:val="24"/>
          <w:szCs w:val="24"/>
          <w:lang w:val="en-GB"/>
        </w:rPr>
      </w:pPr>
      <w:r w:rsidRPr="000B4260">
        <w:rPr>
          <w:rFonts w:ascii="Garamond" w:hAnsi="Garamond"/>
          <w:b/>
          <w:sz w:val="24"/>
          <w:szCs w:val="24"/>
          <w:lang w:val="en-GB"/>
        </w:rPr>
        <w:t>Background:</w:t>
      </w:r>
    </w:p>
    <w:p w:rsidR="00011169" w:rsidRPr="000B4260" w:rsidRDefault="00011169" w:rsidP="00011169">
      <w:pPr>
        <w:pStyle w:val="NoSpacing"/>
        <w:jc w:val="both"/>
        <w:rPr>
          <w:rFonts w:ascii="Garamond" w:hAnsi="Garamond"/>
          <w:sz w:val="24"/>
          <w:szCs w:val="24"/>
          <w:lang w:val="en-GB"/>
        </w:rPr>
      </w:pPr>
      <w:r w:rsidRPr="000B4260">
        <w:rPr>
          <w:rFonts w:ascii="Garamond" w:hAnsi="Garamond"/>
          <w:sz w:val="24"/>
          <w:szCs w:val="24"/>
          <w:lang w:val="en-GB"/>
        </w:rPr>
        <w:t xml:space="preserve">Catholic Relief Services (CRS) is the overseas relief and development agency of the United States Catholic community. CRS has worked in Southern Sudan since 1989, supporting and implementing initiatives in Emergency Response, Peace building, Agriculture, Health, WASH, Education, and Income Generation. CRS’ work reflects and expresses the principles of Catholic Social Teaching; however, CRS assists persons </w:t>
      </w:r>
      <w:r w:rsidR="005F3F65" w:rsidRPr="000B4260">
        <w:rPr>
          <w:rFonts w:ascii="Garamond" w:hAnsi="Garamond"/>
          <w:sz w:val="24"/>
          <w:szCs w:val="24"/>
          <w:lang w:val="en-GB"/>
        </w:rPr>
        <w:t>based on</w:t>
      </w:r>
      <w:r w:rsidRPr="000B4260">
        <w:rPr>
          <w:rFonts w:ascii="Garamond" w:hAnsi="Garamond"/>
          <w:sz w:val="24"/>
          <w:szCs w:val="24"/>
          <w:lang w:val="en-GB"/>
        </w:rPr>
        <w:t xml:space="preserve"> need, not race, creed, or nationality.  </w:t>
      </w:r>
    </w:p>
    <w:p w:rsidR="00011169" w:rsidRPr="000B4260" w:rsidRDefault="00011169" w:rsidP="00011169">
      <w:pPr>
        <w:pStyle w:val="NoSpacing"/>
        <w:jc w:val="both"/>
        <w:rPr>
          <w:rFonts w:ascii="Garamond" w:hAnsi="Garamond"/>
          <w:sz w:val="24"/>
          <w:szCs w:val="24"/>
          <w:lang w:val="en-GB"/>
        </w:rPr>
      </w:pPr>
    </w:p>
    <w:p w:rsidR="00011169" w:rsidRPr="000B4260" w:rsidRDefault="00011169" w:rsidP="00011169">
      <w:pPr>
        <w:pStyle w:val="NoSpacing"/>
        <w:jc w:val="both"/>
        <w:rPr>
          <w:rFonts w:ascii="Garamond" w:hAnsi="Garamond"/>
          <w:sz w:val="24"/>
          <w:szCs w:val="24"/>
          <w:lang w:val="en-GB"/>
        </w:rPr>
      </w:pPr>
      <w:r w:rsidRPr="000B4260">
        <w:rPr>
          <w:rFonts w:ascii="Garamond" w:hAnsi="Garamond"/>
          <w:sz w:val="24"/>
          <w:szCs w:val="24"/>
          <w:lang w:val="en-GB"/>
        </w:rPr>
        <w:t xml:space="preserve">The CRS South Sudan Country Program wishes to recruit a highly competent, proactive and self-driven person </w:t>
      </w:r>
      <w:r w:rsidRPr="000B4260">
        <w:rPr>
          <w:rFonts w:ascii="Garamond" w:hAnsi="Garamond"/>
          <w:b/>
          <w:sz w:val="24"/>
          <w:szCs w:val="24"/>
          <w:lang w:val="en-GB"/>
        </w:rPr>
        <w:t>(South Sudanese Nationals only</w:t>
      </w:r>
      <w:r w:rsidRPr="000B4260">
        <w:rPr>
          <w:rFonts w:ascii="Garamond" w:hAnsi="Garamond"/>
          <w:sz w:val="24"/>
          <w:szCs w:val="24"/>
          <w:lang w:val="en-GB"/>
        </w:rPr>
        <w:t>) to fill the position of a</w:t>
      </w:r>
      <w:r w:rsidRPr="000B4260">
        <w:rPr>
          <w:rFonts w:ascii="Garamond" w:hAnsi="Garamond"/>
          <w:b/>
          <w:sz w:val="24"/>
          <w:szCs w:val="24"/>
          <w:lang w:val="en-GB"/>
        </w:rPr>
        <w:t xml:space="preserve"> Construction Supervisor</w:t>
      </w:r>
      <w:r w:rsidRPr="000B4260">
        <w:rPr>
          <w:rFonts w:ascii="Garamond" w:hAnsi="Garamond"/>
          <w:sz w:val="24"/>
          <w:szCs w:val="24"/>
          <w:lang w:val="en-GB"/>
        </w:rPr>
        <w:t xml:space="preserve"> to be based in Juba under the supervision of the Operations Technical Advisor. This is a short-term engagement to oversee the rehabilitation/</w:t>
      </w:r>
      <w:r w:rsidR="001B3920" w:rsidRPr="000B4260">
        <w:rPr>
          <w:rFonts w:ascii="Garamond" w:hAnsi="Garamond"/>
          <w:sz w:val="24"/>
          <w:szCs w:val="24"/>
          <w:lang w:val="en-GB"/>
        </w:rPr>
        <w:t>renovation works</w:t>
      </w:r>
      <w:r w:rsidRPr="000B4260">
        <w:rPr>
          <w:rFonts w:ascii="Garamond" w:hAnsi="Garamond"/>
          <w:sz w:val="24"/>
          <w:szCs w:val="24"/>
          <w:lang w:val="en-GB"/>
        </w:rPr>
        <w:t xml:space="preserve"> of the CRS Kator Guest House.</w:t>
      </w:r>
    </w:p>
    <w:p w:rsidR="00011169" w:rsidRPr="000B4260" w:rsidRDefault="00011169" w:rsidP="00011169">
      <w:pPr>
        <w:pStyle w:val="NoSpacing"/>
        <w:jc w:val="both"/>
        <w:rPr>
          <w:rFonts w:ascii="Garamond" w:hAnsi="Garamond"/>
          <w:b/>
          <w:sz w:val="24"/>
          <w:szCs w:val="24"/>
        </w:rPr>
      </w:pPr>
      <w:r w:rsidRPr="000B4260">
        <w:rPr>
          <w:rFonts w:ascii="Garamond" w:hAnsi="Garamond"/>
          <w:sz w:val="24"/>
          <w:szCs w:val="24"/>
          <w:lang w:val="en-GB"/>
        </w:rPr>
        <w:t xml:space="preserve"> </w:t>
      </w:r>
    </w:p>
    <w:p w:rsidR="00011169" w:rsidRPr="000B4260" w:rsidRDefault="00011169" w:rsidP="00011169">
      <w:pPr>
        <w:spacing w:line="360" w:lineRule="auto"/>
        <w:jc w:val="both"/>
        <w:rPr>
          <w:rFonts w:ascii="Garamond" w:hAnsi="Garamond" w:cs="Times New Roman"/>
          <w:b/>
          <w:sz w:val="24"/>
          <w:szCs w:val="24"/>
        </w:rPr>
      </w:pPr>
      <w:r w:rsidRPr="000B4260">
        <w:rPr>
          <w:rFonts w:ascii="Garamond" w:hAnsi="Garamond" w:cs="Times New Roman"/>
          <w:b/>
          <w:sz w:val="24"/>
          <w:szCs w:val="24"/>
        </w:rPr>
        <w:t xml:space="preserve">The Scope. </w:t>
      </w:r>
    </w:p>
    <w:p w:rsidR="00CA7B51" w:rsidRPr="000B4260" w:rsidRDefault="00011169" w:rsidP="00011169">
      <w:pPr>
        <w:spacing w:line="360" w:lineRule="auto"/>
        <w:jc w:val="both"/>
        <w:rPr>
          <w:rFonts w:ascii="Garamond" w:hAnsi="Garamond" w:cs="Times New Roman"/>
          <w:sz w:val="24"/>
          <w:szCs w:val="24"/>
        </w:rPr>
      </w:pPr>
      <w:r w:rsidRPr="000B4260">
        <w:rPr>
          <w:rFonts w:ascii="Garamond" w:hAnsi="Garamond" w:cs="Times New Roman"/>
          <w:sz w:val="24"/>
          <w:szCs w:val="24"/>
        </w:rPr>
        <w:t xml:space="preserve">Catholic Relief Services (CRS) has engaged a constructor to undertake the renovation </w:t>
      </w:r>
      <w:r w:rsidR="00CA7B51" w:rsidRPr="000B4260">
        <w:rPr>
          <w:rFonts w:ascii="Garamond" w:hAnsi="Garamond" w:cs="Times New Roman"/>
          <w:sz w:val="24"/>
          <w:szCs w:val="24"/>
        </w:rPr>
        <w:t>of its staff</w:t>
      </w:r>
      <w:r w:rsidRPr="000B4260">
        <w:rPr>
          <w:rFonts w:ascii="Garamond" w:hAnsi="Garamond" w:cs="Times New Roman"/>
          <w:sz w:val="24"/>
          <w:szCs w:val="24"/>
        </w:rPr>
        <w:t xml:space="preserve"> guest house in Kator. </w:t>
      </w:r>
      <w:r w:rsidR="00340DE2" w:rsidRPr="000B4260">
        <w:rPr>
          <w:rFonts w:ascii="Garamond" w:hAnsi="Garamond" w:cs="Times New Roman"/>
          <w:sz w:val="24"/>
          <w:szCs w:val="24"/>
        </w:rPr>
        <w:t>The works includes the improve</w:t>
      </w:r>
      <w:r w:rsidR="000B4260" w:rsidRPr="000B4260">
        <w:rPr>
          <w:rFonts w:ascii="Garamond" w:hAnsi="Garamond" w:cs="Times New Roman"/>
          <w:sz w:val="24"/>
          <w:szCs w:val="24"/>
        </w:rPr>
        <w:t>ment of an eight-roomed</w:t>
      </w:r>
      <w:r w:rsidR="00340DE2" w:rsidRPr="000B4260">
        <w:rPr>
          <w:rFonts w:ascii="Garamond" w:hAnsi="Garamond" w:cs="Times New Roman"/>
          <w:sz w:val="24"/>
          <w:szCs w:val="24"/>
        </w:rPr>
        <w:t xml:space="preserve"> structure</w:t>
      </w:r>
      <w:r w:rsidR="000B4260" w:rsidRPr="000B4260">
        <w:rPr>
          <w:rFonts w:ascii="Garamond" w:hAnsi="Garamond" w:cs="Times New Roman"/>
          <w:sz w:val="24"/>
          <w:szCs w:val="24"/>
        </w:rPr>
        <w:t>.</w:t>
      </w:r>
      <w:r w:rsidR="00340DE2" w:rsidRPr="000B4260">
        <w:rPr>
          <w:rFonts w:ascii="Garamond" w:hAnsi="Garamond" w:cs="Times New Roman"/>
          <w:sz w:val="24"/>
          <w:szCs w:val="24"/>
        </w:rPr>
        <w:t xml:space="preserve"> </w:t>
      </w:r>
      <w:r w:rsidR="000B4260" w:rsidRPr="000B4260">
        <w:rPr>
          <w:rFonts w:ascii="Garamond" w:hAnsi="Garamond" w:cs="Times New Roman"/>
          <w:sz w:val="24"/>
          <w:szCs w:val="24"/>
        </w:rPr>
        <w:t xml:space="preserve"> Specific activities will include </w:t>
      </w:r>
      <w:r w:rsidR="00340DE2" w:rsidRPr="000B4260">
        <w:rPr>
          <w:rFonts w:ascii="Garamond" w:hAnsi="Garamond" w:cs="Times New Roman"/>
          <w:sz w:val="24"/>
          <w:szCs w:val="24"/>
        </w:rPr>
        <w:t>dismantling of old roof structure, gable wall section demolition and the subsequent reconstruction with new roofing, electrical installations, extension of toilet walls, plumbing works and all other necessary finishes intended to improve the overall outlook of the structure</w:t>
      </w:r>
      <w:r w:rsidR="000B4260" w:rsidRPr="000B4260">
        <w:rPr>
          <w:rFonts w:ascii="Garamond" w:hAnsi="Garamond" w:cs="Times New Roman"/>
          <w:sz w:val="24"/>
          <w:szCs w:val="24"/>
        </w:rPr>
        <w:t xml:space="preserve">. </w:t>
      </w:r>
      <w:r w:rsidR="00CA7B51" w:rsidRPr="000B4260">
        <w:rPr>
          <w:rFonts w:ascii="Garamond" w:hAnsi="Garamond" w:cs="Times New Roman"/>
          <w:sz w:val="24"/>
          <w:szCs w:val="24"/>
        </w:rPr>
        <w:t xml:space="preserve">The renovation works will take 30 calendar days.  </w:t>
      </w:r>
    </w:p>
    <w:p w:rsidR="00CA7B51" w:rsidRPr="000B4260" w:rsidRDefault="00CA7B51" w:rsidP="00CA7B51">
      <w:pPr>
        <w:spacing w:line="360" w:lineRule="auto"/>
        <w:jc w:val="both"/>
        <w:rPr>
          <w:rFonts w:ascii="Garamond" w:hAnsi="Garamond" w:cs="Times New Roman"/>
          <w:b/>
          <w:sz w:val="24"/>
          <w:szCs w:val="24"/>
        </w:rPr>
      </w:pPr>
      <w:r w:rsidRPr="000B4260">
        <w:rPr>
          <w:rFonts w:ascii="Garamond" w:hAnsi="Garamond" w:cs="Times New Roman"/>
          <w:b/>
          <w:sz w:val="24"/>
          <w:szCs w:val="24"/>
        </w:rPr>
        <w:t>Roles and Responsibilities.</w:t>
      </w:r>
    </w:p>
    <w:p w:rsidR="00CA7B51" w:rsidRPr="000B4260" w:rsidRDefault="00CA7B51" w:rsidP="00CA7B51">
      <w:pPr>
        <w:pStyle w:val="ListParagraph"/>
        <w:numPr>
          <w:ilvl w:val="0"/>
          <w:numId w:val="39"/>
        </w:numPr>
        <w:spacing w:line="360" w:lineRule="auto"/>
        <w:jc w:val="both"/>
        <w:rPr>
          <w:rFonts w:ascii="Garamond" w:hAnsi="Garamond" w:cs="Times New Roman"/>
          <w:sz w:val="24"/>
          <w:szCs w:val="24"/>
        </w:rPr>
      </w:pPr>
      <w:r w:rsidRPr="000B4260">
        <w:rPr>
          <w:rFonts w:ascii="Garamond" w:hAnsi="Garamond" w:cs="Times New Roman"/>
          <w:sz w:val="24"/>
          <w:szCs w:val="24"/>
        </w:rPr>
        <w:t>Site supervision, administration and monitoring of daily construction/</w:t>
      </w:r>
      <w:r w:rsidR="00D41ED1" w:rsidRPr="000B4260">
        <w:rPr>
          <w:rFonts w:ascii="Garamond" w:hAnsi="Garamond" w:cs="Times New Roman"/>
          <w:sz w:val="24"/>
          <w:szCs w:val="24"/>
        </w:rPr>
        <w:t>renovation works</w:t>
      </w:r>
      <w:r w:rsidRPr="000B4260">
        <w:rPr>
          <w:rFonts w:ascii="Garamond" w:hAnsi="Garamond" w:cs="Times New Roman"/>
          <w:sz w:val="24"/>
          <w:szCs w:val="24"/>
        </w:rPr>
        <w:t xml:space="preserve"> to ensure satisfactorily standards, quality assurance, control of workmanship and progress.</w:t>
      </w:r>
    </w:p>
    <w:p w:rsidR="00CA7B51" w:rsidRPr="000B4260" w:rsidRDefault="00CA7B51" w:rsidP="00CA7B51">
      <w:pPr>
        <w:pStyle w:val="ListParagraph"/>
        <w:numPr>
          <w:ilvl w:val="0"/>
          <w:numId w:val="39"/>
        </w:numPr>
        <w:spacing w:line="360" w:lineRule="auto"/>
        <w:jc w:val="both"/>
        <w:rPr>
          <w:rFonts w:ascii="Garamond" w:hAnsi="Garamond" w:cs="Times New Roman"/>
          <w:sz w:val="24"/>
          <w:szCs w:val="24"/>
        </w:rPr>
      </w:pPr>
      <w:r w:rsidRPr="000B4260">
        <w:rPr>
          <w:rFonts w:ascii="Garamond" w:hAnsi="Garamond" w:cs="Times New Roman"/>
          <w:sz w:val="24"/>
          <w:szCs w:val="24"/>
        </w:rPr>
        <w:t xml:space="preserve">Ensure that the construction work is accomplished in accordance with the technical specifications and other provisions of the Contract Documents. </w:t>
      </w:r>
    </w:p>
    <w:p w:rsidR="00CA7B51" w:rsidRPr="000B4260" w:rsidRDefault="00CA7B51" w:rsidP="00CA7B51">
      <w:pPr>
        <w:pStyle w:val="ListParagraph"/>
        <w:numPr>
          <w:ilvl w:val="0"/>
          <w:numId w:val="39"/>
        </w:numPr>
        <w:spacing w:line="360" w:lineRule="auto"/>
        <w:jc w:val="both"/>
        <w:rPr>
          <w:rFonts w:ascii="Garamond" w:hAnsi="Garamond" w:cs="Times New Roman"/>
          <w:sz w:val="24"/>
          <w:szCs w:val="24"/>
        </w:rPr>
      </w:pPr>
      <w:r w:rsidRPr="000B4260">
        <w:rPr>
          <w:rFonts w:ascii="Garamond" w:hAnsi="Garamond" w:cs="Times New Roman"/>
          <w:sz w:val="24"/>
          <w:szCs w:val="24"/>
        </w:rPr>
        <w:t>Assist in monitoring progress, evaluating results and resolving any constraints if they arise</w:t>
      </w:r>
    </w:p>
    <w:p w:rsidR="00CA7B51" w:rsidRPr="000B4260" w:rsidRDefault="00CA7B51" w:rsidP="00CA7B51">
      <w:pPr>
        <w:pStyle w:val="ListParagraph"/>
        <w:numPr>
          <w:ilvl w:val="0"/>
          <w:numId w:val="39"/>
        </w:numPr>
        <w:spacing w:line="360" w:lineRule="auto"/>
        <w:jc w:val="both"/>
        <w:rPr>
          <w:rFonts w:ascii="Garamond" w:hAnsi="Garamond" w:cs="Times New Roman"/>
          <w:sz w:val="24"/>
          <w:szCs w:val="24"/>
        </w:rPr>
      </w:pPr>
      <w:r w:rsidRPr="000B4260">
        <w:rPr>
          <w:rFonts w:ascii="Garamond" w:hAnsi="Garamond" w:cs="Times New Roman"/>
          <w:sz w:val="24"/>
          <w:szCs w:val="24"/>
        </w:rPr>
        <w:t>To monitor and check the day-to-day quality control and quantity measurements of the works carried out under the Contract and countersign the completion certificates when the quality of the works is satisfactory and the quantities are correct.</w:t>
      </w:r>
    </w:p>
    <w:p w:rsidR="00CA7B51" w:rsidRPr="000B4260" w:rsidRDefault="00CA7B51" w:rsidP="00CA7B51">
      <w:pPr>
        <w:pStyle w:val="ListParagraph"/>
        <w:numPr>
          <w:ilvl w:val="0"/>
          <w:numId w:val="39"/>
        </w:numPr>
        <w:spacing w:line="360" w:lineRule="auto"/>
        <w:jc w:val="both"/>
        <w:rPr>
          <w:rFonts w:ascii="Garamond" w:hAnsi="Garamond" w:cs="Times New Roman"/>
          <w:sz w:val="24"/>
          <w:szCs w:val="24"/>
        </w:rPr>
      </w:pPr>
      <w:r w:rsidRPr="000B4260">
        <w:rPr>
          <w:rFonts w:ascii="Garamond" w:hAnsi="Garamond" w:cs="Times New Roman"/>
          <w:sz w:val="24"/>
          <w:szCs w:val="24"/>
        </w:rPr>
        <w:t xml:space="preserve">To check all quantity measurements and calculations required to ensure that all measurements are carried out in a manner and at the frequencies specified in the contract documents.  </w:t>
      </w:r>
    </w:p>
    <w:p w:rsidR="00CA7B51" w:rsidRPr="000B4260" w:rsidRDefault="00CA7B51" w:rsidP="00CA7B51">
      <w:pPr>
        <w:pStyle w:val="ListParagraph"/>
        <w:numPr>
          <w:ilvl w:val="0"/>
          <w:numId w:val="39"/>
        </w:numPr>
        <w:spacing w:line="360" w:lineRule="auto"/>
        <w:jc w:val="both"/>
        <w:rPr>
          <w:rFonts w:ascii="Garamond" w:hAnsi="Garamond" w:cs="Times New Roman"/>
          <w:sz w:val="24"/>
          <w:szCs w:val="24"/>
        </w:rPr>
      </w:pPr>
      <w:r w:rsidRPr="000B4260">
        <w:rPr>
          <w:rFonts w:ascii="Garamond" w:hAnsi="Garamond" w:cs="Times New Roman"/>
          <w:sz w:val="24"/>
          <w:szCs w:val="24"/>
        </w:rPr>
        <w:t>Ensure that comprehensive records of the construction works are maintained and prepare reports including inception, weekly, and completion reports</w:t>
      </w:r>
    </w:p>
    <w:p w:rsidR="00CA7B51" w:rsidRDefault="00CA7B51" w:rsidP="00CA7B51">
      <w:pPr>
        <w:pStyle w:val="ListParagraph"/>
        <w:numPr>
          <w:ilvl w:val="0"/>
          <w:numId w:val="39"/>
        </w:numPr>
        <w:spacing w:line="360" w:lineRule="auto"/>
        <w:jc w:val="both"/>
        <w:rPr>
          <w:rFonts w:ascii="Garamond" w:hAnsi="Garamond" w:cs="Times New Roman"/>
          <w:sz w:val="24"/>
          <w:szCs w:val="24"/>
        </w:rPr>
      </w:pPr>
      <w:r w:rsidRPr="000B4260">
        <w:rPr>
          <w:rFonts w:ascii="Garamond" w:hAnsi="Garamond" w:cs="Times New Roman"/>
          <w:sz w:val="24"/>
          <w:szCs w:val="24"/>
        </w:rPr>
        <w:lastRenderedPageBreak/>
        <w:t>Supervise commissioning on completion and with appropriate operation and maintenance guide in any case</w:t>
      </w:r>
    </w:p>
    <w:p w:rsidR="00C42C2B" w:rsidRPr="00C42C2B" w:rsidRDefault="00C42C2B" w:rsidP="00C42C2B">
      <w:pPr>
        <w:pStyle w:val="ListParagraph"/>
        <w:numPr>
          <w:ilvl w:val="0"/>
          <w:numId w:val="39"/>
        </w:numPr>
        <w:spacing w:line="360" w:lineRule="auto"/>
        <w:jc w:val="both"/>
        <w:rPr>
          <w:rFonts w:ascii="Garamond" w:hAnsi="Garamond" w:cs="Times New Roman"/>
          <w:sz w:val="24"/>
          <w:szCs w:val="24"/>
        </w:rPr>
      </w:pPr>
      <w:r w:rsidRPr="00C42C2B">
        <w:rPr>
          <w:rFonts w:ascii="Garamond" w:hAnsi="Garamond" w:cs="Times New Roman"/>
          <w:sz w:val="24"/>
          <w:szCs w:val="24"/>
        </w:rPr>
        <w:t>Qualifications:</w:t>
      </w:r>
    </w:p>
    <w:p w:rsidR="00C42C2B" w:rsidRPr="00C42C2B" w:rsidRDefault="00C42C2B" w:rsidP="00C42C2B">
      <w:pPr>
        <w:pStyle w:val="ListParagraph"/>
        <w:numPr>
          <w:ilvl w:val="0"/>
          <w:numId w:val="39"/>
        </w:numPr>
        <w:spacing w:line="360" w:lineRule="auto"/>
        <w:jc w:val="both"/>
        <w:rPr>
          <w:rFonts w:ascii="Garamond" w:hAnsi="Garamond" w:cs="Times New Roman"/>
          <w:sz w:val="24"/>
          <w:szCs w:val="24"/>
        </w:rPr>
      </w:pPr>
      <w:r w:rsidRPr="00C42C2B">
        <w:rPr>
          <w:rFonts w:ascii="Garamond" w:hAnsi="Garamond" w:cs="Times New Roman"/>
          <w:sz w:val="24"/>
          <w:szCs w:val="24"/>
        </w:rPr>
        <w:t>A Degree/Diploma in Building/Civil Engineering or related field with a minimum of three to five years’ experience in construction and supervision of works</w:t>
      </w:r>
    </w:p>
    <w:p w:rsidR="00C42C2B" w:rsidRPr="00C42C2B" w:rsidRDefault="00C42C2B" w:rsidP="00C42C2B">
      <w:pPr>
        <w:pStyle w:val="ListParagraph"/>
        <w:numPr>
          <w:ilvl w:val="0"/>
          <w:numId w:val="39"/>
        </w:numPr>
        <w:spacing w:line="360" w:lineRule="auto"/>
        <w:jc w:val="both"/>
        <w:rPr>
          <w:rFonts w:ascii="Garamond" w:hAnsi="Garamond" w:cs="Times New Roman"/>
          <w:sz w:val="24"/>
          <w:szCs w:val="24"/>
        </w:rPr>
      </w:pPr>
      <w:r w:rsidRPr="00C42C2B">
        <w:rPr>
          <w:rFonts w:ascii="Garamond" w:hAnsi="Garamond" w:cs="Times New Roman"/>
          <w:sz w:val="24"/>
          <w:szCs w:val="24"/>
        </w:rPr>
        <w:t>Excellent written and oral communication skills</w:t>
      </w:r>
    </w:p>
    <w:p w:rsidR="00C42C2B" w:rsidRPr="00C42C2B" w:rsidRDefault="00C42C2B" w:rsidP="00C42C2B">
      <w:pPr>
        <w:pStyle w:val="ListParagraph"/>
        <w:numPr>
          <w:ilvl w:val="0"/>
          <w:numId w:val="39"/>
        </w:numPr>
        <w:spacing w:line="360" w:lineRule="auto"/>
        <w:jc w:val="both"/>
        <w:rPr>
          <w:rFonts w:ascii="Garamond" w:hAnsi="Garamond" w:cs="Times New Roman"/>
          <w:sz w:val="24"/>
          <w:szCs w:val="24"/>
        </w:rPr>
      </w:pPr>
      <w:r w:rsidRPr="00C42C2B">
        <w:rPr>
          <w:rFonts w:ascii="Garamond" w:hAnsi="Garamond" w:cs="Times New Roman"/>
          <w:sz w:val="24"/>
          <w:szCs w:val="24"/>
        </w:rPr>
        <w:t>Excellent interpersonal, problem-solving and diplomatic skills</w:t>
      </w:r>
    </w:p>
    <w:p w:rsidR="00C42C2B" w:rsidRPr="00C42C2B" w:rsidRDefault="00C42C2B" w:rsidP="00C42C2B">
      <w:pPr>
        <w:pStyle w:val="ListParagraph"/>
        <w:numPr>
          <w:ilvl w:val="0"/>
          <w:numId w:val="39"/>
        </w:numPr>
        <w:spacing w:line="360" w:lineRule="auto"/>
        <w:jc w:val="both"/>
        <w:rPr>
          <w:rFonts w:ascii="Garamond" w:hAnsi="Garamond" w:cs="Times New Roman"/>
          <w:sz w:val="24"/>
          <w:szCs w:val="24"/>
        </w:rPr>
      </w:pPr>
      <w:r w:rsidRPr="00C42C2B">
        <w:rPr>
          <w:rFonts w:ascii="Garamond" w:hAnsi="Garamond" w:cs="Times New Roman"/>
          <w:sz w:val="24"/>
          <w:szCs w:val="24"/>
        </w:rPr>
        <w:t>Strong organizational skills and ability to manage multiple tasks simultaneously and work independently</w:t>
      </w:r>
    </w:p>
    <w:p w:rsidR="00C42C2B" w:rsidRPr="00C42C2B" w:rsidRDefault="00C42C2B" w:rsidP="00C42C2B">
      <w:pPr>
        <w:pStyle w:val="ListParagraph"/>
        <w:numPr>
          <w:ilvl w:val="0"/>
          <w:numId w:val="39"/>
        </w:numPr>
        <w:spacing w:line="360" w:lineRule="auto"/>
        <w:jc w:val="both"/>
        <w:rPr>
          <w:rFonts w:ascii="Garamond" w:hAnsi="Garamond" w:cs="Times New Roman"/>
          <w:sz w:val="24"/>
          <w:szCs w:val="24"/>
        </w:rPr>
      </w:pPr>
      <w:r w:rsidRPr="00C42C2B">
        <w:rPr>
          <w:rFonts w:ascii="Garamond" w:hAnsi="Garamond" w:cs="Times New Roman"/>
          <w:sz w:val="24"/>
          <w:szCs w:val="24"/>
        </w:rPr>
        <w:t>Proficient in the use of MS Windows and Office programs</w:t>
      </w:r>
    </w:p>
    <w:p w:rsidR="00340DE2" w:rsidRPr="000B4260" w:rsidRDefault="00340DE2" w:rsidP="00340DE2">
      <w:pPr>
        <w:pStyle w:val="Heading4"/>
        <w:jc w:val="both"/>
        <w:rPr>
          <w:rFonts w:ascii="Garamond" w:hAnsi="Garamond" w:cs="Arial"/>
          <w:b w:val="0"/>
          <w:i/>
          <w:sz w:val="24"/>
          <w:szCs w:val="24"/>
          <w:u w:val="none"/>
        </w:rPr>
      </w:pPr>
      <w:r w:rsidRPr="000B4260">
        <w:rPr>
          <w:rFonts w:ascii="Garamond" w:hAnsi="Garamond" w:cs="Arial"/>
          <w:b w:val="0"/>
          <w:i/>
          <w:sz w:val="24"/>
          <w:szCs w:val="24"/>
          <w:u w:val="none"/>
        </w:rPr>
        <w:t xml:space="preserve">Reporting </w:t>
      </w:r>
    </w:p>
    <w:p w:rsidR="00340DE2" w:rsidRPr="000B4260" w:rsidRDefault="00340DE2" w:rsidP="00340DE2">
      <w:pPr>
        <w:numPr>
          <w:ilvl w:val="0"/>
          <w:numId w:val="44"/>
        </w:numPr>
        <w:spacing w:after="0" w:line="240" w:lineRule="auto"/>
        <w:jc w:val="both"/>
        <w:rPr>
          <w:rFonts w:ascii="Garamond" w:hAnsi="Garamond" w:cs="Arial"/>
          <w:sz w:val="24"/>
          <w:szCs w:val="24"/>
        </w:rPr>
      </w:pPr>
      <w:r w:rsidRPr="000B4260">
        <w:rPr>
          <w:rFonts w:ascii="Garamond" w:hAnsi="Garamond" w:cs="Arial"/>
          <w:sz w:val="24"/>
          <w:szCs w:val="24"/>
        </w:rPr>
        <w:t xml:space="preserve">Prepare weekly reports and discuss </w:t>
      </w:r>
      <w:r w:rsidR="000B4260" w:rsidRPr="000B4260">
        <w:rPr>
          <w:rFonts w:ascii="Garamond" w:hAnsi="Garamond" w:cs="Arial"/>
          <w:sz w:val="24"/>
          <w:szCs w:val="24"/>
        </w:rPr>
        <w:t>progress with</w:t>
      </w:r>
      <w:r w:rsidRPr="000B4260">
        <w:rPr>
          <w:rFonts w:ascii="Garamond" w:hAnsi="Garamond" w:cs="Arial"/>
          <w:sz w:val="24"/>
          <w:szCs w:val="24"/>
        </w:rPr>
        <w:t xml:space="preserve"> the Operations Technical Adviser </w:t>
      </w:r>
    </w:p>
    <w:p w:rsidR="00340DE2" w:rsidRPr="000B4260" w:rsidRDefault="00340DE2" w:rsidP="00340DE2">
      <w:pPr>
        <w:numPr>
          <w:ilvl w:val="0"/>
          <w:numId w:val="44"/>
        </w:numPr>
        <w:spacing w:after="0" w:line="240" w:lineRule="auto"/>
        <w:jc w:val="both"/>
        <w:rPr>
          <w:rFonts w:ascii="Garamond" w:hAnsi="Garamond" w:cs="Arial"/>
          <w:sz w:val="24"/>
          <w:szCs w:val="24"/>
        </w:rPr>
      </w:pPr>
      <w:r w:rsidRPr="000B4260">
        <w:rPr>
          <w:rFonts w:ascii="Garamond" w:hAnsi="Garamond" w:cs="Arial"/>
          <w:sz w:val="24"/>
          <w:szCs w:val="24"/>
        </w:rPr>
        <w:t>Track and document project performance</w:t>
      </w:r>
    </w:p>
    <w:p w:rsidR="00340DE2" w:rsidRPr="000B4260" w:rsidRDefault="00340DE2" w:rsidP="00340DE2">
      <w:pPr>
        <w:pStyle w:val="Header"/>
        <w:jc w:val="both"/>
        <w:rPr>
          <w:rFonts w:ascii="Garamond" w:hAnsi="Garamond" w:cs="Arial"/>
          <w:i/>
          <w:sz w:val="24"/>
          <w:szCs w:val="24"/>
        </w:rPr>
      </w:pPr>
    </w:p>
    <w:p w:rsidR="00340DE2" w:rsidRPr="000B4260" w:rsidRDefault="00340DE2" w:rsidP="00340DE2">
      <w:pPr>
        <w:pStyle w:val="Heading1"/>
        <w:jc w:val="both"/>
        <w:rPr>
          <w:rFonts w:ascii="Garamond" w:hAnsi="Garamond" w:cs="Arial"/>
          <w:b w:val="0"/>
          <w:i/>
          <w:szCs w:val="24"/>
          <w:u w:val="none"/>
        </w:rPr>
      </w:pPr>
      <w:r w:rsidRPr="000B4260">
        <w:rPr>
          <w:rFonts w:ascii="Garamond" w:hAnsi="Garamond" w:cs="Arial"/>
          <w:b w:val="0"/>
          <w:i/>
          <w:szCs w:val="24"/>
          <w:u w:val="none"/>
        </w:rPr>
        <w:t>Relations</w:t>
      </w:r>
    </w:p>
    <w:p w:rsidR="00340DE2" w:rsidRPr="000B4260" w:rsidRDefault="00340DE2" w:rsidP="00340DE2">
      <w:pPr>
        <w:numPr>
          <w:ilvl w:val="0"/>
          <w:numId w:val="41"/>
        </w:numPr>
        <w:spacing w:after="0" w:line="240" w:lineRule="auto"/>
        <w:jc w:val="both"/>
        <w:rPr>
          <w:rFonts w:ascii="Garamond" w:hAnsi="Garamond" w:cs="Arial"/>
          <w:sz w:val="24"/>
          <w:szCs w:val="24"/>
        </w:rPr>
      </w:pPr>
      <w:r w:rsidRPr="000B4260">
        <w:rPr>
          <w:rFonts w:ascii="Garamond" w:hAnsi="Garamond" w:cs="Arial"/>
          <w:sz w:val="24"/>
          <w:szCs w:val="24"/>
        </w:rPr>
        <w:t xml:space="preserve">Maintain positive working relationships with contractor </w:t>
      </w:r>
    </w:p>
    <w:p w:rsidR="00340DE2" w:rsidRPr="000B4260" w:rsidRDefault="00340DE2" w:rsidP="00340DE2">
      <w:pPr>
        <w:spacing w:after="0" w:line="240" w:lineRule="auto"/>
        <w:ind w:left="360"/>
        <w:jc w:val="both"/>
        <w:rPr>
          <w:rFonts w:ascii="Garamond" w:hAnsi="Garamond" w:cs="Arial"/>
          <w:sz w:val="24"/>
          <w:szCs w:val="24"/>
        </w:rPr>
      </w:pPr>
    </w:p>
    <w:p w:rsidR="00340DE2" w:rsidRPr="000B4260" w:rsidRDefault="00340DE2" w:rsidP="00340DE2">
      <w:pPr>
        <w:pStyle w:val="Heading1"/>
        <w:jc w:val="both"/>
        <w:rPr>
          <w:rFonts w:ascii="Garamond" w:hAnsi="Garamond" w:cs="Arial"/>
          <w:b w:val="0"/>
          <w:i/>
          <w:szCs w:val="24"/>
          <w:u w:val="none"/>
        </w:rPr>
      </w:pPr>
      <w:r w:rsidRPr="000B4260">
        <w:rPr>
          <w:rFonts w:ascii="Garamond" w:hAnsi="Garamond" w:cs="Arial"/>
          <w:b w:val="0"/>
          <w:i/>
          <w:szCs w:val="24"/>
          <w:u w:val="none"/>
        </w:rPr>
        <w:t>Other</w:t>
      </w:r>
    </w:p>
    <w:p w:rsidR="00340DE2" w:rsidRDefault="00340DE2" w:rsidP="00340DE2">
      <w:pPr>
        <w:numPr>
          <w:ilvl w:val="0"/>
          <w:numId w:val="45"/>
        </w:numPr>
        <w:spacing w:after="0" w:line="240" w:lineRule="auto"/>
        <w:jc w:val="both"/>
        <w:rPr>
          <w:rFonts w:ascii="Garamond" w:hAnsi="Garamond" w:cs="Arial"/>
          <w:sz w:val="24"/>
          <w:szCs w:val="24"/>
        </w:rPr>
      </w:pPr>
      <w:r w:rsidRPr="000B4260">
        <w:rPr>
          <w:rFonts w:ascii="Garamond" w:hAnsi="Garamond" w:cs="Arial"/>
          <w:sz w:val="24"/>
          <w:szCs w:val="24"/>
        </w:rPr>
        <w:t>Other duties as assigned by supervisor</w:t>
      </w:r>
    </w:p>
    <w:p w:rsidR="00975666" w:rsidRDefault="00975666" w:rsidP="00975666">
      <w:pPr>
        <w:spacing w:after="0" w:line="240" w:lineRule="auto"/>
        <w:jc w:val="both"/>
        <w:rPr>
          <w:rFonts w:ascii="Garamond" w:hAnsi="Garamond" w:cs="Arial"/>
          <w:sz w:val="24"/>
          <w:szCs w:val="24"/>
        </w:rPr>
      </w:pPr>
    </w:p>
    <w:p w:rsidR="00975666" w:rsidRPr="000B4260" w:rsidRDefault="00975666" w:rsidP="00975666">
      <w:pPr>
        <w:spacing w:after="0" w:line="240" w:lineRule="auto"/>
        <w:jc w:val="both"/>
        <w:rPr>
          <w:rFonts w:ascii="Garamond" w:hAnsi="Garamond" w:cs="Arial"/>
          <w:sz w:val="24"/>
          <w:szCs w:val="24"/>
        </w:rPr>
      </w:pPr>
      <w:r>
        <w:rPr>
          <w:rFonts w:ascii="Garamond" w:hAnsi="Garamond" w:cs="Arial"/>
          <w:sz w:val="24"/>
          <w:szCs w:val="24"/>
        </w:rPr>
        <w:t>Dateline for submission is Friday Oct. 20</w:t>
      </w:r>
      <w:r w:rsidRPr="00975666">
        <w:rPr>
          <w:rFonts w:ascii="Garamond" w:hAnsi="Garamond" w:cs="Arial"/>
          <w:sz w:val="24"/>
          <w:szCs w:val="24"/>
          <w:vertAlign w:val="superscript"/>
        </w:rPr>
        <w:t>th</w:t>
      </w:r>
      <w:r>
        <w:rPr>
          <w:rFonts w:ascii="Garamond" w:hAnsi="Garamond" w:cs="Arial"/>
          <w:sz w:val="24"/>
          <w:szCs w:val="24"/>
        </w:rPr>
        <w:t xml:space="preserve"> 2017 before 4:00pm </w:t>
      </w:r>
    </w:p>
    <w:p w:rsidR="00C42C2B" w:rsidRDefault="00C42C2B" w:rsidP="00340DE2">
      <w:pPr>
        <w:jc w:val="both"/>
      </w:pPr>
      <w:r w:rsidRPr="00C42C2B">
        <w:t>Address your application letter and CV to. Catholic Relie</w:t>
      </w:r>
      <w:r>
        <w:t>f Services South Sudan program</w:t>
      </w:r>
      <w:bookmarkStart w:id="0" w:name="_GoBack"/>
      <w:bookmarkEnd w:id="0"/>
      <w:r w:rsidRPr="00C42C2B">
        <w:t xml:space="preserve"> by E-mail: </w:t>
      </w:r>
      <w:hyperlink r:id="rId8" w:history="1">
        <w:r w:rsidRPr="00776CC6">
          <w:rPr>
            <w:rStyle w:val="Hyperlink"/>
          </w:rPr>
          <w:t>southsudanvacancies@crs.org</w:t>
        </w:r>
      </w:hyperlink>
    </w:p>
    <w:p w:rsidR="00340DE2" w:rsidRPr="001E3811" w:rsidRDefault="00340DE2" w:rsidP="00340DE2">
      <w:pPr>
        <w:jc w:val="both"/>
        <w:rPr>
          <w:rFonts w:ascii="Arial" w:hAnsi="Arial" w:cs="Arial"/>
        </w:rPr>
      </w:pPr>
    </w:p>
    <w:p w:rsidR="00011169" w:rsidRDefault="00011169" w:rsidP="00011169">
      <w:pPr>
        <w:pStyle w:val="ListParagraph"/>
        <w:spacing w:line="360" w:lineRule="auto"/>
        <w:ind w:left="1080"/>
        <w:jc w:val="both"/>
        <w:rPr>
          <w:rFonts w:ascii="Times New Roman" w:hAnsi="Times New Roman" w:cs="Times New Roman"/>
          <w:sz w:val="24"/>
          <w:szCs w:val="24"/>
        </w:rPr>
      </w:pPr>
    </w:p>
    <w:p w:rsidR="00011169" w:rsidRPr="00284A17" w:rsidRDefault="00011169" w:rsidP="00011169">
      <w:pPr>
        <w:pStyle w:val="ListParagraph"/>
        <w:spacing w:line="360" w:lineRule="auto"/>
        <w:ind w:left="1080"/>
        <w:jc w:val="both"/>
        <w:rPr>
          <w:rFonts w:ascii="Times New Roman" w:hAnsi="Times New Roman" w:cs="Times New Roman"/>
          <w:sz w:val="24"/>
          <w:szCs w:val="24"/>
        </w:rPr>
      </w:pPr>
    </w:p>
    <w:p w:rsidR="00011169" w:rsidRDefault="00011169" w:rsidP="009436F2">
      <w:pPr>
        <w:spacing w:line="360" w:lineRule="auto"/>
        <w:jc w:val="both"/>
        <w:rPr>
          <w:rFonts w:ascii="Times New Roman" w:hAnsi="Times New Roman" w:cs="Times New Roman"/>
          <w:b/>
          <w:sz w:val="24"/>
          <w:szCs w:val="24"/>
        </w:rPr>
      </w:pPr>
    </w:p>
    <w:p w:rsidR="00011169" w:rsidRDefault="00011169" w:rsidP="009436F2">
      <w:pPr>
        <w:spacing w:line="360" w:lineRule="auto"/>
        <w:jc w:val="both"/>
        <w:rPr>
          <w:rFonts w:ascii="Times New Roman" w:hAnsi="Times New Roman" w:cs="Times New Roman"/>
          <w:b/>
          <w:sz w:val="24"/>
          <w:szCs w:val="24"/>
        </w:rPr>
      </w:pPr>
    </w:p>
    <w:p w:rsidR="00011169" w:rsidRDefault="00011169" w:rsidP="009436F2">
      <w:pPr>
        <w:spacing w:line="360" w:lineRule="auto"/>
        <w:jc w:val="both"/>
        <w:rPr>
          <w:rFonts w:ascii="Times New Roman" w:hAnsi="Times New Roman" w:cs="Times New Roman"/>
          <w:b/>
          <w:sz w:val="24"/>
          <w:szCs w:val="24"/>
        </w:rPr>
      </w:pPr>
    </w:p>
    <w:p w:rsidR="00011169" w:rsidRDefault="00011169" w:rsidP="009436F2">
      <w:pPr>
        <w:spacing w:line="360" w:lineRule="auto"/>
        <w:jc w:val="both"/>
        <w:rPr>
          <w:rFonts w:ascii="Times New Roman" w:hAnsi="Times New Roman" w:cs="Times New Roman"/>
          <w:b/>
          <w:sz w:val="24"/>
          <w:szCs w:val="24"/>
        </w:rPr>
      </w:pPr>
    </w:p>
    <w:p w:rsidR="00011169" w:rsidRDefault="00011169" w:rsidP="009436F2">
      <w:pPr>
        <w:spacing w:line="360" w:lineRule="auto"/>
        <w:jc w:val="both"/>
        <w:rPr>
          <w:rFonts w:ascii="Times New Roman" w:hAnsi="Times New Roman" w:cs="Times New Roman"/>
          <w:b/>
          <w:sz w:val="24"/>
          <w:szCs w:val="24"/>
        </w:rPr>
      </w:pPr>
    </w:p>
    <w:sectPr w:rsidR="00011169" w:rsidSect="00880B67">
      <w:headerReference w:type="even" r:id="rId9"/>
      <w:headerReference w:type="default" r:id="rId10"/>
      <w:footerReference w:type="even" r:id="rId11"/>
      <w:footerReference w:type="default" r:id="rId12"/>
      <w:headerReference w:type="first" r:id="rId13"/>
      <w:footerReference w:type="first" r:id="rId14"/>
      <w:pgSz w:w="11906" w:h="16838"/>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AC3" w:rsidRDefault="00947AC3" w:rsidP="006C727A">
      <w:pPr>
        <w:spacing w:after="0" w:line="240" w:lineRule="auto"/>
      </w:pPr>
      <w:r>
        <w:separator/>
      </w:r>
    </w:p>
  </w:endnote>
  <w:endnote w:type="continuationSeparator" w:id="0">
    <w:p w:rsidR="00947AC3" w:rsidRDefault="00947AC3" w:rsidP="006C7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0F6" w:rsidRDefault="009550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0F6" w:rsidRDefault="009550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0F6" w:rsidRDefault="00955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AC3" w:rsidRDefault="00947AC3" w:rsidP="006C727A">
      <w:pPr>
        <w:spacing w:after="0" w:line="240" w:lineRule="auto"/>
      </w:pPr>
      <w:r>
        <w:separator/>
      </w:r>
    </w:p>
  </w:footnote>
  <w:footnote w:type="continuationSeparator" w:id="0">
    <w:p w:rsidR="00947AC3" w:rsidRDefault="00947AC3" w:rsidP="006C7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0F6" w:rsidRDefault="009550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0F6" w:rsidRDefault="009550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0F6" w:rsidRDefault="00955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1B5A"/>
    <w:multiLevelType w:val="hybridMultilevel"/>
    <w:tmpl w:val="FD3C8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0F6A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5F26D4"/>
    <w:multiLevelType w:val="hybridMultilevel"/>
    <w:tmpl w:val="1BB07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F67531"/>
    <w:multiLevelType w:val="hybridMultilevel"/>
    <w:tmpl w:val="E3F8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3279A"/>
    <w:multiLevelType w:val="hybridMultilevel"/>
    <w:tmpl w:val="45F2A59E"/>
    <w:lvl w:ilvl="0" w:tplc="3F9E08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92C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1E7342"/>
    <w:multiLevelType w:val="hybridMultilevel"/>
    <w:tmpl w:val="03867E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4A1F71"/>
    <w:multiLevelType w:val="hybridMultilevel"/>
    <w:tmpl w:val="B57E1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209AC"/>
    <w:multiLevelType w:val="hybridMultilevel"/>
    <w:tmpl w:val="35820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E05837"/>
    <w:multiLevelType w:val="multilevel"/>
    <w:tmpl w:val="059A287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D35C0B"/>
    <w:multiLevelType w:val="hybridMultilevel"/>
    <w:tmpl w:val="D3BA0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8615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4B20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4A6F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8021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A84AD6"/>
    <w:multiLevelType w:val="hybridMultilevel"/>
    <w:tmpl w:val="5DFE5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F3A269C"/>
    <w:multiLevelType w:val="hybridMultilevel"/>
    <w:tmpl w:val="D2940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D1311E"/>
    <w:multiLevelType w:val="hybridMultilevel"/>
    <w:tmpl w:val="014E6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0B3B48"/>
    <w:multiLevelType w:val="hybridMultilevel"/>
    <w:tmpl w:val="F320B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8D5E3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CBD0855"/>
    <w:multiLevelType w:val="hybridMultilevel"/>
    <w:tmpl w:val="CA0A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3E365A"/>
    <w:multiLevelType w:val="multilevel"/>
    <w:tmpl w:val="6D444EAA"/>
    <w:lvl w:ilvl="0">
      <w:start w:val="1"/>
      <w:numFmt w:val="decimal"/>
      <w:lvlText w:val="%1."/>
      <w:lvlJc w:val="left"/>
      <w:pPr>
        <w:ind w:left="45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15:restartNumberingAfterBreak="0">
    <w:nsid w:val="319A2465"/>
    <w:multiLevelType w:val="hybridMultilevel"/>
    <w:tmpl w:val="F35A5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20073BA"/>
    <w:multiLevelType w:val="hybridMultilevel"/>
    <w:tmpl w:val="1E16A9F8"/>
    <w:lvl w:ilvl="0" w:tplc="3252E0F8">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6BA4B73"/>
    <w:multiLevelType w:val="multilevel"/>
    <w:tmpl w:val="6D444EAA"/>
    <w:lvl w:ilvl="0">
      <w:start w:val="1"/>
      <w:numFmt w:val="decimal"/>
      <w:lvlText w:val="%1."/>
      <w:lvlJc w:val="left"/>
      <w:pPr>
        <w:ind w:left="45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5" w15:restartNumberingAfterBreak="0">
    <w:nsid w:val="376F6DAA"/>
    <w:multiLevelType w:val="hybridMultilevel"/>
    <w:tmpl w:val="E150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7521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0F298F"/>
    <w:multiLevelType w:val="hybridMultilevel"/>
    <w:tmpl w:val="0EA4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A421D6"/>
    <w:multiLevelType w:val="multilevel"/>
    <w:tmpl w:val="0409001F"/>
    <w:lvl w:ilvl="0">
      <w:start w:val="1"/>
      <w:numFmt w:val="decimal"/>
      <w:lvlText w:val="%1."/>
      <w:lvlJc w:val="left"/>
      <w:pPr>
        <w:ind w:left="360" w:hanging="360"/>
      </w:pPr>
    </w:lvl>
    <w:lvl w:ilvl="1">
      <w:start w:val="1"/>
      <w:numFmt w:val="decimal"/>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3348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99764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E775F6"/>
    <w:multiLevelType w:val="hybridMultilevel"/>
    <w:tmpl w:val="6E169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75C4E"/>
    <w:multiLevelType w:val="hybridMultilevel"/>
    <w:tmpl w:val="AA0C1E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6736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D8F067F"/>
    <w:multiLevelType w:val="hybridMultilevel"/>
    <w:tmpl w:val="D8E8B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113B73"/>
    <w:multiLevelType w:val="hybridMultilevel"/>
    <w:tmpl w:val="B49AF9A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0A975EE"/>
    <w:multiLevelType w:val="hybridMultilevel"/>
    <w:tmpl w:val="EE08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5C06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B295A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1A55CF"/>
    <w:multiLevelType w:val="hybridMultilevel"/>
    <w:tmpl w:val="55AE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F51C9A"/>
    <w:multiLevelType w:val="hybridMultilevel"/>
    <w:tmpl w:val="0194CB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321312"/>
    <w:multiLevelType w:val="hybridMultilevel"/>
    <w:tmpl w:val="90661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8F2FA7"/>
    <w:multiLevelType w:val="hybridMultilevel"/>
    <w:tmpl w:val="B316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8E4D85"/>
    <w:multiLevelType w:val="hybridMultilevel"/>
    <w:tmpl w:val="5FC2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DA76BC"/>
    <w:multiLevelType w:val="hybridMultilevel"/>
    <w:tmpl w:val="C06C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34"/>
  </w:num>
  <w:num w:numId="4">
    <w:abstractNumId w:val="17"/>
  </w:num>
  <w:num w:numId="5">
    <w:abstractNumId w:val="36"/>
  </w:num>
  <w:num w:numId="6">
    <w:abstractNumId w:val="44"/>
  </w:num>
  <w:num w:numId="7">
    <w:abstractNumId w:val="42"/>
  </w:num>
  <w:num w:numId="8">
    <w:abstractNumId w:val="7"/>
  </w:num>
  <w:num w:numId="9">
    <w:abstractNumId w:val="25"/>
  </w:num>
  <w:num w:numId="10">
    <w:abstractNumId w:val="8"/>
  </w:num>
  <w:num w:numId="11">
    <w:abstractNumId w:val="15"/>
  </w:num>
  <w:num w:numId="12">
    <w:abstractNumId w:val="10"/>
  </w:num>
  <w:num w:numId="13">
    <w:abstractNumId w:val="2"/>
  </w:num>
  <w:num w:numId="14">
    <w:abstractNumId w:val="22"/>
  </w:num>
  <w:num w:numId="15">
    <w:abstractNumId w:val="0"/>
  </w:num>
  <w:num w:numId="16">
    <w:abstractNumId w:val="28"/>
  </w:num>
  <w:num w:numId="17">
    <w:abstractNumId w:val="16"/>
  </w:num>
  <w:num w:numId="18">
    <w:abstractNumId w:val="12"/>
  </w:num>
  <w:num w:numId="19">
    <w:abstractNumId w:val="29"/>
  </w:num>
  <w:num w:numId="20">
    <w:abstractNumId w:val="13"/>
  </w:num>
  <w:num w:numId="21">
    <w:abstractNumId w:val="1"/>
  </w:num>
  <w:num w:numId="22">
    <w:abstractNumId w:val="14"/>
  </w:num>
  <w:num w:numId="23">
    <w:abstractNumId w:val="37"/>
  </w:num>
  <w:num w:numId="24">
    <w:abstractNumId w:val="26"/>
  </w:num>
  <w:num w:numId="25">
    <w:abstractNumId w:val="5"/>
  </w:num>
  <w:num w:numId="26">
    <w:abstractNumId w:val="3"/>
  </w:num>
  <w:num w:numId="27">
    <w:abstractNumId w:val="43"/>
  </w:num>
  <w:num w:numId="28">
    <w:abstractNumId w:val="30"/>
  </w:num>
  <w:num w:numId="29">
    <w:abstractNumId w:val="39"/>
  </w:num>
  <w:num w:numId="30">
    <w:abstractNumId w:val="27"/>
  </w:num>
  <w:num w:numId="31">
    <w:abstractNumId w:val="18"/>
  </w:num>
  <w:num w:numId="32">
    <w:abstractNumId w:val="24"/>
  </w:num>
  <w:num w:numId="33">
    <w:abstractNumId w:val="21"/>
  </w:num>
  <w:num w:numId="34">
    <w:abstractNumId w:val="11"/>
  </w:num>
  <w:num w:numId="35">
    <w:abstractNumId w:val="38"/>
  </w:num>
  <w:num w:numId="36">
    <w:abstractNumId w:val="9"/>
  </w:num>
  <w:num w:numId="37">
    <w:abstractNumId w:val="41"/>
  </w:num>
  <w:num w:numId="38">
    <w:abstractNumId w:val="35"/>
  </w:num>
  <w:num w:numId="39">
    <w:abstractNumId w:val="31"/>
  </w:num>
  <w:num w:numId="40">
    <w:abstractNumId w:val="4"/>
  </w:num>
  <w:num w:numId="41">
    <w:abstractNumId w:val="19"/>
  </w:num>
  <w:num w:numId="42">
    <w:abstractNumId w:val="33"/>
  </w:num>
  <w:num w:numId="43">
    <w:abstractNumId w:val="32"/>
  </w:num>
  <w:num w:numId="44">
    <w:abstractNumId w:val="40"/>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99"/>
    <w:rsid w:val="00004999"/>
    <w:rsid w:val="00011169"/>
    <w:rsid w:val="00014901"/>
    <w:rsid w:val="00036A26"/>
    <w:rsid w:val="0003733D"/>
    <w:rsid w:val="000B4260"/>
    <w:rsid w:val="000C33D8"/>
    <w:rsid w:val="000D7925"/>
    <w:rsid w:val="000F2FA8"/>
    <w:rsid w:val="001132FE"/>
    <w:rsid w:val="0013646E"/>
    <w:rsid w:val="00141D8A"/>
    <w:rsid w:val="00147D6C"/>
    <w:rsid w:val="0016167A"/>
    <w:rsid w:val="00163328"/>
    <w:rsid w:val="00182A82"/>
    <w:rsid w:val="001840E0"/>
    <w:rsid w:val="00187BFD"/>
    <w:rsid w:val="001937C3"/>
    <w:rsid w:val="001B3920"/>
    <w:rsid w:val="001C6B84"/>
    <w:rsid w:val="001F366C"/>
    <w:rsid w:val="00201AA4"/>
    <w:rsid w:val="00205A71"/>
    <w:rsid w:val="002216D8"/>
    <w:rsid w:val="00230507"/>
    <w:rsid w:val="00233686"/>
    <w:rsid w:val="00235E8A"/>
    <w:rsid w:val="00240E77"/>
    <w:rsid w:val="00247F4D"/>
    <w:rsid w:val="00284A17"/>
    <w:rsid w:val="002969A8"/>
    <w:rsid w:val="002E4DEB"/>
    <w:rsid w:val="002E6F03"/>
    <w:rsid w:val="002F07F4"/>
    <w:rsid w:val="00324673"/>
    <w:rsid w:val="00325033"/>
    <w:rsid w:val="00334646"/>
    <w:rsid w:val="00340DE2"/>
    <w:rsid w:val="00346FE0"/>
    <w:rsid w:val="00357CD4"/>
    <w:rsid w:val="00367643"/>
    <w:rsid w:val="003B3E03"/>
    <w:rsid w:val="003B576D"/>
    <w:rsid w:val="003C4BAE"/>
    <w:rsid w:val="003D0618"/>
    <w:rsid w:val="003E28BC"/>
    <w:rsid w:val="003E2DDC"/>
    <w:rsid w:val="003F46B7"/>
    <w:rsid w:val="00432AAD"/>
    <w:rsid w:val="00443B98"/>
    <w:rsid w:val="0047464F"/>
    <w:rsid w:val="00482DC3"/>
    <w:rsid w:val="004C4341"/>
    <w:rsid w:val="004D691E"/>
    <w:rsid w:val="004F5107"/>
    <w:rsid w:val="0053526D"/>
    <w:rsid w:val="00540C2B"/>
    <w:rsid w:val="005715E2"/>
    <w:rsid w:val="00584AF0"/>
    <w:rsid w:val="005B6150"/>
    <w:rsid w:val="005B7DA5"/>
    <w:rsid w:val="005C45E8"/>
    <w:rsid w:val="005F3F65"/>
    <w:rsid w:val="00620447"/>
    <w:rsid w:val="00637CFB"/>
    <w:rsid w:val="00642078"/>
    <w:rsid w:val="0064444B"/>
    <w:rsid w:val="00655513"/>
    <w:rsid w:val="006577AD"/>
    <w:rsid w:val="00681D1E"/>
    <w:rsid w:val="006A34DE"/>
    <w:rsid w:val="006C21AF"/>
    <w:rsid w:val="006C727A"/>
    <w:rsid w:val="006D0EF8"/>
    <w:rsid w:val="006D3E24"/>
    <w:rsid w:val="006F265E"/>
    <w:rsid w:val="00731D00"/>
    <w:rsid w:val="00736142"/>
    <w:rsid w:val="00736998"/>
    <w:rsid w:val="0074077C"/>
    <w:rsid w:val="00786B6B"/>
    <w:rsid w:val="00793ABA"/>
    <w:rsid w:val="007979A0"/>
    <w:rsid w:val="007D3A29"/>
    <w:rsid w:val="007D665E"/>
    <w:rsid w:val="00855C13"/>
    <w:rsid w:val="00867FF7"/>
    <w:rsid w:val="008723DC"/>
    <w:rsid w:val="00880B67"/>
    <w:rsid w:val="00894DAD"/>
    <w:rsid w:val="00895036"/>
    <w:rsid w:val="008B0A32"/>
    <w:rsid w:val="008C0540"/>
    <w:rsid w:val="008D5B25"/>
    <w:rsid w:val="00927F5C"/>
    <w:rsid w:val="00932F24"/>
    <w:rsid w:val="00935A57"/>
    <w:rsid w:val="009436F2"/>
    <w:rsid w:val="00947AC3"/>
    <w:rsid w:val="009550F6"/>
    <w:rsid w:val="009577AB"/>
    <w:rsid w:val="00975666"/>
    <w:rsid w:val="009959AF"/>
    <w:rsid w:val="009C61A3"/>
    <w:rsid w:val="00A02786"/>
    <w:rsid w:val="00A17E7C"/>
    <w:rsid w:val="00A450DE"/>
    <w:rsid w:val="00A7137B"/>
    <w:rsid w:val="00A71D2E"/>
    <w:rsid w:val="00A766C8"/>
    <w:rsid w:val="00A90899"/>
    <w:rsid w:val="00AB4833"/>
    <w:rsid w:val="00AF1105"/>
    <w:rsid w:val="00AF369F"/>
    <w:rsid w:val="00B01BD1"/>
    <w:rsid w:val="00B139CB"/>
    <w:rsid w:val="00B13A82"/>
    <w:rsid w:val="00B217EC"/>
    <w:rsid w:val="00B472BF"/>
    <w:rsid w:val="00B52DEB"/>
    <w:rsid w:val="00B80048"/>
    <w:rsid w:val="00B84CF1"/>
    <w:rsid w:val="00B964E0"/>
    <w:rsid w:val="00B9655B"/>
    <w:rsid w:val="00BD0FB8"/>
    <w:rsid w:val="00BD3170"/>
    <w:rsid w:val="00BD7497"/>
    <w:rsid w:val="00BE0781"/>
    <w:rsid w:val="00BF4E5D"/>
    <w:rsid w:val="00C0493B"/>
    <w:rsid w:val="00C100D1"/>
    <w:rsid w:val="00C1345C"/>
    <w:rsid w:val="00C21B9C"/>
    <w:rsid w:val="00C42C2B"/>
    <w:rsid w:val="00C81D29"/>
    <w:rsid w:val="00C86F07"/>
    <w:rsid w:val="00CA0352"/>
    <w:rsid w:val="00CA4E86"/>
    <w:rsid w:val="00CA7B20"/>
    <w:rsid w:val="00CA7B51"/>
    <w:rsid w:val="00CC7A8A"/>
    <w:rsid w:val="00CD6B13"/>
    <w:rsid w:val="00CE74D4"/>
    <w:rsid w:val="00D06A3E"/>
    <w:rsid w:val="00D10212"/>
    <w:rsid w:val="00D16051"/>
    <w:rsid w:val="00D2309C"/>
    <w:rsid w:val="00D31AAA"/>
    <w:rsid w:val="00D41ED1"/>
    <w:rsid w:val="00D56D28"/>
    <w:rsid w:val="00D82ABB"/>
    <w:rsid w:val="00D9230A"/>
    <w:rsid w:val="00D971F7"/>
    <w:rsid w:val="00DA1760"/>
    <w:rsid w:val="00DD4795"/>
    <w:rsid w:val="00DE7218"/>
    <w:rsid w:val="00DF608A"/>
    <w:rsid w:val="00E30853"/>
    <w:rsid w:val="00E37D71"/>
    <w:rsid w:val="00E453F7"/>
    <w:rsid w:val="00E56779"/>
    <w:rsid w:val="00E630E0"/>
    <w:rsid w:val="00EA28A7"/>
    <w:rsid w:val="00EB0E47"/>
    <w:rsid w:val="00F232EC"/>
    <w:rsid w:val="00F25F3E"/>
    <w:rsid w:val="00F56914"/>
    <w:rsid w:val="00F6144C"/>
    <w:rsid w:val="00F64CA0"/>
    <w:rsid w:val="00F70938"/>
    <w:rsid w:val="00F85C5E"/>
    <w:rsid w:val="00FE0E39"/>
    <w:rsid w:val="00FE2100"/>
    <w:rsid w:val="00FE665B"/>
    <w:rsid w:val="00FF3A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BCB33"/>
  <w15:docId w15:val="{8B1F8A5F-E423-4551-8CB7-2179722C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5">
    <w:lsdException w:name="heading 1" w:qFormat="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rsid w:val="00340DE2"/>
    <w:pPr>
      <w:keepNext/>
      <w:spacing w:after="0" w:line="240" w:lineRule="auto"/>
      <w:outlineLvl w:val="0"/>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340DE2"/>
    <w:pPr>
      <w:keepNext/>
      <w:spacing w:after="0" w:line="240" w:lineRule="auto"/>
      <w:outlineLvl w:val="3"/>
    </w:pPr>
    <w:rPr>
      <w:rFonts w:ascii="Times New Roman" w:eastAsia="Times New Roman" w:hAnsi="Times New Roman" w:cs="Times New Roman"/>
      <w:b/>
      <w:bCs/>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72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727A"/>
    <w:rPr>
      <w:sz w:val="20"/>
      <w:szCs w:val="20"/>
    </w:rPr>
  </w:style>
  <w:style w:type="character" w:styleId="FootnoteReference">
    <w:name w:val="footnote reference"/>
    <w:basedOn w:val="DefaultParagraphFont"/>
    <w:uiPriority w:val="99"/>
    <w:semiHidden/>
    <w:unhideWhenUsed/>
    <w:rsid w:val="006C727A"/>
    <w:rPr>
      <w:vertAlign w:val="superscript"/>
    </w:rPr>
  </w:style>
  <w:style w:type="paragraph" w:styleId="ListParagraph">
    <w:name w:val="List Paragraph"/>
    <w:basedOn w:val="Normal"/>
    <w:uiPriority w:val="34"/>
    <w:qFormat/>
    <w:rsid w:val="00DE7218"/>
    <w:pPr>
      <w:ind w:left="720"/>
      <w:contextualSpacing/>
    </w:pPr>
  </w:style>
  <w:style w:type="paragraph" w:styleId="Header">
    <w:name w:val="header"/>
    <w:basedOn w:val="Normal"/>
    <w:link w:val="HeaderChar"/>
    <w:unhideWhenUsed/>
    <w:rsid w:val="009550F6"/>
    <w:pPr>
      <w:tabs>
        <w:tab w:val="center" w:pos="4680"/>
        <w:tab w:val="right" w:pos="9360"/>
      </w:tabs>
      <w:spacing w:after="0" w:line="240" w:lineRule="auto"/>
    </w:pPr>
  </w:style>
  <w:style w:type="character" w:customStyle="1" w:styleId="HeaderChar">
    <w:name w:val="Header Char"/>
    <w:basedOn w:val="DefaultParagraphFont"/>
    <w:link w:val="Header"/>
    <w:rsid w:val="009550F6"/>
  </w:style>
  <w:style w:type="paragraph" w:styleId="Footer">
    <w:name w:val="footer"/>
    <w:basedOn w:val="Normal"/>
    <w:link w:val="FooterChar"/>
    <w:uiPriority w:val="99"/>
    <w:unhideWhenUsed/>
    <w:rsid w:val="00955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F6"/>
  </w:style>
  <w:style w:type="table" w:styleId="TableGrid">
    <w:name w:val="Table Grid"/>
    <w:basedOn w:val="TableNormal"/>
    <w:uiPriority w:val="59"/>
    <w:rsid w:val="00325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0FB8"/>
    <w:rPr>
      <w:sz w:val="16"/>
      <w:szCs w:val="16"/>
    </w:rPr>
  </w:style>
  <w:style w:type="paragraph" w:styleId="CommentText">
    <w:name w:val="annotation text"/>
    <w:basedOn w:val="Normal"/>
    <w:link w:val="CommentTextChar"/>
    <w:uiPriority w:val="99"/>
    <w:semiHidden/>
    <w:unhideWhenUsed/>
    <w:rsid w:val="00BD0FB8"/>
    <w:pPr>
      <w:spacing w:line="240" w:lineRule="auto"/>
    </w:pPr>
    <w:rPr>
      <w:sz w:val="20"/>
      <w:szCs w:val="20"/>
    </w:rPr>
  </w:style>
  <w:style w:type="character" w:customStyle="1" w:styleId="CommentTextChar">
    <w:name w:val="Comment Text Char"/>
    <w:basedOn w:val="DefaultParagraphFont"/>
    <w:link w:val="CommentText"/>
    <w:uiPriority w:val="99"/>
    <w:semiHidden/>
    <w:rsid w:val="00BD0FB8"/>
    <w:rPr>
      <w:sz w:val="20"/>
      <w:szCs w:val="20"/>
    </w:rPr>
  </w:style>
  <w:style w:type="paragraph" w:styleId="CommentSubject">
    <w:name w:val="annotation subject"/>
    <w:basedOn w:val="CommentText"/>
    <w:next w:val="CommentText"/>
    <w:link w:val="CommentSubjectChar"/>
    <w:uiPriority w:val="99"/>
    <w:semiHidden/>
    <w:unhideWhenUsed/>
    <w:rsid w:val="00BD0FB8"/>
    <w:rPr>
      <w:b/>
      <w:bCs/>
    </w:rPr>
  </w:style>
  <w:style w:type="character" w:customStyle="1" w:styleId="CommentSubjectChar">
    <w:name w:val="Comment Subject Char"/>
    <w:basedOn w:val="CommentTextChar"/>
    <w:link w:val="CommentSubject"/>
    <w:uiPriority w:val="99"/>
    <w:semiHidden/>
    <w:rsid w:val="00BD0FB8"/>
    <w:rPr>
      <w:b/>
      <w:bCs/>
      <w:sz w:val="20"/>
      <w:szCs w:val="20"/>
    </w:rPr>
  </w:style>
  <w:style w:type="paragraph" w:styleId="BalloonText">
    <w:name w:val="Balloon Text"/>
    <w:basedOn w:val="Normal"/>
    <w:link w:val="BalloonTextChar"/>
    <w:uiPriority w:val="99"/>
    <w:semiHidden/>
    <w:unhideWhenUsed/>
    <w:rsid w:val="00BD0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FB8"/>
    <w:rPr>
      <w:rFonts w:ascii="Tahoma" w:hAnsi="Tahoma" w:cs="Tahoma"/>
      <w:sz w:val="16"/>
      <w:szCs w:val="16"/>
    </w:rPr>
  </w:style>
  <w:style w:type="paragraph" w:styleId="NoSpacing">
    <w:name w:val="No Spacing"/>
    <w:uiPriority w:val="1"/>
    <w:qFormat/>
    <w:rsid w:val="00011169"/>
    <w:pPr>
      <w:spacing w:after="0" w:line="240" w:lineRule="auto"/>
    </w:pPr>
    <w:rPr>
      <w:rFonts w:ascii="Calibri" w:eastAsia="Calibri" w:hAnsi="Calibri" w:cs="Times New Roman"/>
      <w:lang w:val="en-US"/>
    </w:rPr>
  </w:style>
  <w:style w:type="character" w:customStyle="1" w:styleId="Heading1Char">
    <w:name w:val="Heading 1 Char"/>
    <w:basedOn w:val="DefaultParagraphFont"/>
    <w:link w:val="Heading1"/>
    <w:rsid w:val="00340DE2"/>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340DE2"/>
    <w:rPr>
      <w:rFonts w:ascii="Times New Roman" w:eastAsia="Times New Roman" w:hAnsi="Times New Roman" w:cs="Times New Roman"/>
      <w:b/>
      <w:bCs/>
      <w:szCs w:val="20"/>
      <w:u w:val="single"/>
      <w:lang w:val="en-US"/>
    </w:rPr>
  </w:style>
  <w:style w:type="character" w:styleId="Hyperlink">
    <w:name w:val="Hyperlink"/>
    <w:uiPriority w:val="99"/>
    <w:unhideWhenUsed/>
    <w:rsid w:val="00C42C2B"/>
    <w:rPr>
      <w:color w:val="0000FF"/>
      <w:u w:val="single"/>
    </w:rPr>
  </w:style>
  <w:style w:type="character" w:styleId="UnresolvedMention">
    <w:name w:val="Unresolved Mention"/>
    <w:basedOn w:val="DefaultParagraphFont"/>
    <w:uiPriority w:val="99"/>
    <w:semiHidden/>
    <w:unhideWhenUsed/>
    <w:rsid w:val="00C42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sudanvacancies@cr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F6E8B-47C0-4C9B-B1C5-80B42C24E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Okello</dc:creator>
  <cp:lastModifiedBy>Toffique Samuel</cp:lastModifiedBy>
  <cp:revision>2</cp:revision>
  <dcterms:created xsi:type="dcterms:W3CDTF">2017-10-19T07:35:00Z</dcterms:created>
  <dcterms:modified xsi:type="dcterms:W3CDTF">2017-10-19T07:35:00Z</dcterms:modified>
</cp:coreProperties>
</file>