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84" w:rsidRPr="00B01319" w:rsidRDefault="00F62884" w:rsidP="00F62884">
      <w:pPr>
        <w:pStyle w:val="Heading5"/>
        <w:rPr>
          <w:rFonts w:ascii="Calibri" w:hAnsi="Calibri"/>
          <w:szCs w:val="24"/>
        </w:rPr>
      </w:pPr>
      <w:bookmarkStart w:id="0" w:name="_Toc90054897"/>
      <w:bookmarkStart w:id="1" w:name="_Toc444590647"/>
      <w:r>
        <w:rPr>
          <w:rFonts w:ascii="Calibri" w:hAnsi="Calibri"/>
          <w:szCs w:val="24"/>
        </w:rPr>
        <w:t xml:space="preserve">Form 1: </w:t>
      </w:r>
      <w:r>
        <w:rPr>
          <w:rFonts w:ascii="Calibri" w:hAnsi="Calibri"/>
          <w:szCs w:val="24"/>
          <w:lang w:val="en-US"/>
        </w:rPr>
        <w:t>Applicant</w:t>
      </w:r>
      <w:r w:rsidRPr="00B01319">
        <w:rPr>
          <w:rFonts w:ascii="Calibri" w:hAnsi="Calibri"/>
          <w:szCs w:val="24"/>
        </w:rPr>
        <w:t xml:space="preserve"> Information Form</w:t>
      </w:r>
      <w:bookmarkEnd w:id="0"/>
      <w:bookmarkEnd w:id="1"/>
    </w:p>
    <w:p w:rsidR="00F62884" w:rsidRPr="00B01319" w:rsidRDefault="00F62884" w:rsidP="00F62884">
      <w:pPr>
        <w:pStyle w:val="BankNormal"/>
        <w:jc w:val="both"/>
        <w:rPr>
          <w:rFonts w:ascii="Calibri" w:hAnsi="Calibri" w:cs="Arial"/>
          <w:i/>
          <w:iCs/>
          <w:szCs w:val="24"/>
        </w:rPr>
      </w:pPr>
      <w:r>
        <w:rPr>
          <w:rFonts w:ascii="Calibri" w:hAnsi="Calibri" w:cs="Arial"/>
          <w:i/>
          <w:iCs/>
          <w:szCs w:val="24"/>
        </w:rPr>
        <w:t>[The Applicant shall PROVIDE all the requirements listed in this form as attachments in a folio and attest to completion and submission of the same. No alterations to the requirements</w:t>
      </w:r>
      <w:r w:rsidRPr="00B01319">
        <w:rPr>
          <w:rFonts w:ascii="Calibri" w:hAnsi="Calibri" w:cs="Arial"/>
          <w:i/>
          <w:iCs/>
          <w:szCs w:val="24"/>
        </w:rPr>
        <w:t xml:space="preserve"> shall be permitted and no substitutions shall be accepted.]</w:t>
      </w:r>
    </w:p>
    <w:p w:rsidR="00F62884" w:rsidRDefault="00F62884" w:rsidP="00F62884">
      <w:pPr>
        <w:ind w:left="720" w:hanging="720"/>
        <w:jc w:val="right"/>
        <w:rPr>
          <w:rFonts w:cs="Arial"/>
          <w:sz w:val="24"/>
          <w:szCs w:val="24"/>
        </w:rPr>
      </w:pPr>
      <w:r w:rsidRPr="00B01319"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 xml:space="preserve">                         </w:t>
      </w:r>
      <w:r w:rsidRPr="00B01319">
        <w:rPr>
          <w:rFonts w:cs="Arial"/>
          <w:sz w:val="24"/>
          <w:szCs w:val="24"/>
        </w:rPr>
        <w:t xml:space="preserve"> </w:t>
      </w:r>
      <w:r w:rsidRPr="00B01319">
        <w:rPr>
          <w:rFonts w:cs="Arial"/>
          <w:i/>
          <w:sz w:val="24"/>
          <w:szCs w:val="24"/>
        </w:rPr>
        <w:t xml:space="preserve">                   </w:t>
      </w:r>
      <w:r>
        <w:rPr>
          <w:rFonts w:cs="Arial"/>
          <w:i/>
          <w:sz w:val="24"/>
          <w:szCs w:val="24"/>
        </w:rPr>
        <w:t xml:space="preserve">(of </w:t>
      </w:r>
      <w:r w:rsidRPr="00B01319">
        <w:rPr>
          <w:rFonts w:cs="Arial"/>
          <w:i/>
          <w:sz w:val="24"/>
          <w:szCs w:val="24"/>
        </w:rPr>
        <w:t>Submission</w:t>
      </w:r>
      <w:r w:rsidRPr="00B01319">
        <w:rPr>
          <w:rFonts w:cs="Arial"/>
          <w:sz w:val="24"/>
          <w:szCs w:val="24"/>
        </w:rPr>
        <w:t xml:space="preserve">] </w:t>
      </w:r>
    </w:p>
    <w:p w:rsidR="00F62884" w:rsidRPr="00B01319" w:rsidRDefault="00F62884" w:rsidP="00F62884">
      <w:pPr>
        <w:ind w:left="360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Pre-Qualification number: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2268"/>
      </w:tblGrid>
      <w:tr w:rsidR="00F62884" w:rsidRPr="0050064B" w:rsidTr="001E0EB1">
        <w:tc>
          <w:tcPr>
            <w:tcW w:w="7290" w:type="dxa"/>
            <w:shd w:val="clear" w:color="auto" w:fill="auto"/>
            <w:vAlign w:val="center"/>
          </w:tcPr>
          <w:p w:rsidR="00F62884" w:rsidRPr="00D84F02" w:rsidRDefault="00F62884" w:rsidP="001E0EB1">
            <w:pPr>
              <w:pStyle w:val="ListParagraph"/>
              <w:spacing w:before="120" w:after="12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REQUIRED DOCUMENTS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2884" w:rsidRPr="00D84F02" w:rsidRDefault="00F62884" w:rsidP="001E0EB1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>SUBMITTED?</w:t>
            </w:r>
          </w:p>
        </w:tc>
      </w:tr>
      <w:tr w:rsidR="00F62884" w:rsidRPr="00D84F02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>Complete address and contact information of the pharmaceutical vendor;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  <w:tr w:rsidR="00F62884" w:rsidRPr="00D84F02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>Website, if available;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  <w:tr w:rsidR="00F62884" w:rsidRPr="00D84F02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>Product catalog and price list;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  <w:tr w:rsidR="00F62884" w:rsidRPr="00D84F02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>Organizational chart (list of principals and their titles);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  <w:tr w:rsidR="00F62884" w:rsidRPr="00D84F02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>Government documents authorizing the sale of pharmaceuticals (current licenses and/or permits);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  <w:tr w:rsidR="00F62884" w:rsidRPr="00D84F02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>A list of the organizations that have inspected the pharmaceutical vendor within the past 24 months and the results of inspection(s);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  <w:tr w:rsidR="00F62884" w:rsidRPr="00D84F02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>A copy of the vendor’s standard operating procedures related to their quality assurance program;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  <w:tr w:rsidR="00F62884" w:rsidRPr="00D84F02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>List of the individuals responsible for the quality assurance of pharmaceuticals;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  <w:tr w:rsidR="00F62884" w:rsidRPr="00D84F02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>Availability of computerized invoices, packing lists with batch numbers and delivery notices;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  <w:tr w:rsidR="00F62884" w:rsidRPr="00D84F02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>Availability of certificates of analysis for each batch of each pharmaceutical product purchased;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  <w:tr w:rsidR="00F62884" w:rsidRPr="00D84F02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>Assurance from the vendor that all pharmaceuticals meet international standards for quality, safety, and efficacy;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  <w:tr w:rsidR="00F62884" w:rsidRPr="00D84F02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 xml:space="preserve">Assurance that the expiration policy states that no pharmaceuticals will be sold within 12 months prior to the expiration date; and 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  <w:tr w:rsidR="00F62884" w:rsidRPr="00D84F02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D84F02">
              <w:rPr>
                <w:rFonts w:ascii="Calibri" w:hAnsi="Calibri"/>
              </w:rPr>
              <w:t xml:space="preserve">Photographs of exterior of warehouse, interior storage areas, </w:t>
            </w:r>
            <w:r w:rsidRPr="00D84F02">
              <w:rPr>
                <w:rFonts w:ascii="Calibri" w:hAnsi="Calibri"/>
              </w:rPr>
              <w:lastRenderedPageBreak/>
              <w:t>signage, windows, delivery and shipping docks, cold storage facility, temperature monitors, shelving systems, and pest control measures;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  <w:tr w:rsidR="00F62884" w:rsidRPr="0050064B" w:rsidTr="001E0EB1">
        <w:tc>
          <w:tcPr>
            <w:tcW w:w="7290" w:type="dxa"/>
            <w:shd w:val="clear" w:color="auto" w:fill="auto"/>
          </w:tcPr>
          <w:p w:rsidR="00F62884" w:rsidRPr="00D84F02" w:rsidRDefault="00F62884" w:rsidP="00F628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List of p</w:t>
            </w:r>
            <w:r w:rsidRPr="00D84F02">
              <w:rPr>
                <w:rFonts w:ascii="Calibri" w:hAnsi="Calibri"/>
              </w:rPr>
              <w:t>referred Countries to service/supply.</w:t>
            </w:r>
          </w:p>
        </w:tc>
        <w:tc>
          <w:tcPr>
            <w:tcW w:w="2268" w:type="dxa"/>
            <w:shd w:val="clear" w:color="auto" w:fill="auto"/>
          </w:tcPr>
          <w:p w:rsidR="00F62884" w:rsidRPr="00D84F02" w:rsidRDefault="00F62884" w:rsidP="001E0EB1">
            <w:pPr>
              <w:pStyle w:val="ListParagraph"/>
              <w:spacing w:before="120" w:after="120"/>
              <w:ind w:left="1080"/>
              <w:rPr>
                <w:rFonts w:ascii="Calibri" w:hAnsi="Calibri"/>
              </w:rPr>
            </w:pPr>
          </w:p>
        </w:tc>
      </w:tr>
    </w:tbl>
    <w:p w:rsidR="00F62884" w:rsidRPr="00B01319" w:rsidRDefault="00F62884" w:rsidP="00F62884">
      <w:pPr>
        <w:rPr>
          <w:rFonts w:cs="Arial"/>
          <w:sz w:val="24"/>
          <w:szCs w:val="24"/>
        </w:rPr>
      </w:pPr>
    </w:p>
    <w:p w:rsidR="00F62884" w:rsidRPr="00B01319" w:rsidRDefault="00F62884" w:rsidP="00F62884">
      <w:pPr>
        <w:pStyle w:val="Heading5"/>
        <w:jc w:val="left"/>
        <w:rPr>
          <w:rFonts w:ascii="Calibri" w:hAnsi="Calibri" w:cs="Arial"/>
          <w:szCs w:val="24"/>
        </w:rPr>
      </w:pPr>
    </w:p>
    <w:p w:rsidR="00F62884" w:rsidRPr="00B01319" w:rsidRDefault="00F62884" w:rsidP="00F62884">
      <w:r w:rsidRPr="00B01319">
        <w:softHyphen/>
      </w:r>
      <w:r w:rsidRPr="00B01319">
        <w:softHyphen/>
      </w:r>
      <w:r w:rsidRPr="00B01319">
        <w:softHyphen/>
      </w:r>
      <w:r w:rsidRPr="00B01319">
        <w:softHyphen/>
      </w:r>
      <w:r w:rsidRPr="00B01319">
        <w:softHyphen/>
      </w:r>
      <w:r w:rsidRPr="00B01319">
        <w:softHyphen/>
      </w:r>
      <w:r w:rsidRPr="00B01319">
        <w:softHyphen/>
      </w:r>
      <w:r w:rsidRPr="00B01319">
        <w:softHyphen/>
        <w:t>________________________</w:t>
      </w:r>
      <w:r w:rsidRPr="00B01319">
        <w:tab/>
      </w:r>
      <w:r w:rsidRPr="00B01319">
        <w:tab/>
      </w:r>
      <w:r w:rsidRPr="00B01319">
        <w:tab/>
      </w:r>
      <w:r w:rsidRPr="00B01319">
        <w:tab/>
      </w:r>
      <w:r w:rsidRPr="00B01319">
        <w:tab/>
      </w:r>
      <w:r w:rsidRPr="00B01319">
        <w:tab/>
        <w:t>__________________</w:t>
      </w:r>
    </w:p>
    <w:p w:rsidR="00F62884" w:rsidRPr="00B01319" w:rsidRDefault="00F62884" w:rsidP="00F62884">
      <w:pPr>
        <w:pStyle w:val="Heading5"/>
        <w:jc w:val="left"/>
        <w:rPr>
          <w:rFonts w:ascii="Calibri" w:hAnsi="Calibri" w:cs="Arial"/>
          <w:szCs w:val="24"/>
        </w:rPr>
      </w:pPr>
      <w:r w:rsidRPr="00B01319">
        <w:rPr>
          <w:rFonts w:ascii="Calibri" w:hAnsi="Calibri" w:cs="Arial"/>
          <w:szCs w:val="24"/>
        </w:rPr>
        <w:t>Name of Authorized person</w:t>
      </w:r>
      <w:r w:rsidRPr="00B01319">
        <w:rPr>
          <w:rFonts w:ascii="Calibri" w:hAnsi="Calibri" w:cs="Arial"/>
          <w:szCs w:val="24"/>
        </w:rPr>
        <w:tab/>
      </w:r>
      <w:r w:rsidRPr="00B01319">
        <w:rPr>
          <w:rFonts w:ascii="Calibri" w:hAnsi="Calibri" w:cs="Arial"/>
          <w:szCs w:val="24"/>
        </w:rPr>
        <w:tab/>
      </w:r>
      <w:r w:rsidRPr="00B01319">
        <w:rPr>
          <w:rFonts w:ascii="Calibri" w:hAnsi="Calibri" w:cs="Arial"/>
          <w:szCs w:val="24"/>
        </w:rPr>
        <w:tab/>
      </w:r>
      <w:r w:rsidRPr="00B01319">
        <w:rPr>
          <w:rFonts w:ascii="Calibri" w:hAnsi="Calibri" w:cs="Arial"/>
          <w:szCs w:val="24"/>
        </w:rPr>
        <w:tab/>
      </w:r>
      <w:r w:rsidRPr="00B01319">
        <w:rPr>
          <w:rFonts w:ascii="Calibri" w:hAnsi="Calibri" w:cs="Arial"/>
          <w:szCs w:val="24"/>
        </w:rPr>
        <w:tab/>
      </w:r>
      <w:r w:rsidRPr="00B01319">
        <w:rPr>
          <w:rFonts w:ascii="Calibri" w:hAnsi="Calibri" w:cs="Arial"/>
          <w:szCs w:val="24"/>
        </w:rPr>
        <w:tab/>
        <w:t xml:space="preserve"> Designation</w:t>
      </w:r>
    </w:p>
    <w:p w:rsidR="00F62884" w:rsidRPr="00B01319" w:rsidRDefault="00F62884" w:rsidP="00F62884">
      <w:pPr>
        <w:pStyle w:val="Heading5"/>
        <w:jc w:val="left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3190" wp14:editId="2406536E">
                <wp:simplePos x="0" y="0"/>
                <wp:positionH relativeFrom="column">
                  <wp:posOffset>2381250</wp:posOffset>
                </wp:positionH>
                <wp:positionV relativeFrom="paragraph">
                  <wp:posOffset>107315</wp:posOffset>
                </wp:positionV>
                <wp:extent cx="1600200" cy="1047750"/>
                <wp:effectExtent l="9525" t="6350" r="9525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2884" w:rsidRPr="00866682" w:rsidRDefault="00F62884" w:rsidP="00F62884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      </w:t>
                            </w:r>
                          </w:p>
                          <w:p w:rsidR="00F62884" w:rsidRDefault="00F62884" w:rsidP="00F62884">
                            <w:r>
                              <w:t xml:space="preserve">         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7.5pt;margin-top:8.45pt;width:126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EMHwIAADkEAAAOAAAAZHJzL2Uyb0RvYy54bWysU8Fu2zAMvQ/YPwi6L7aDpFmNOEWRLsOA&#10;bi3Q7QNkWY6FyaJGKXGyrx8lp2m67TTMB4E0qSe+R3J5c+gN2yv0GmzFi0nOmbISGm23Ff/2dfPu&#10;PWc+CNsIA1ZV/Kg8v1m9fbMcXKmm0IFpFDICsb4cXMW7EFyZZV52qhd+Ak5ZCraAvQjk4jZrUAyE&#10;3ptsmudX2QDYOASpvKe/d2OQrxJ+2yoZHtrWq8BMxam2kE5MZx3PbLUU5RaF67Q8lSH+oYpeaEuP&#10;nqHuRBBsh/oPqF5LBA9tmEjoM2hbLVXiQGyK/Dc2T51wKnEhcbw7y+T/H6z8sn9EppuKTzmzoqcW&#10;PeyFYdOozOB8SQlP7hEjN+/uQX73zMK6E3arbhFh6JRoqJ4i5mevLkTH01VWD5+hIWCxC5BEOrTY&#10;R0Cizw6pF8dzL9QhMEk/i6s8pwZzJilW5LPFYp66lYny+bpDHz4q6Fk0Kq6M0c5HvUQp9vc+xIpE&#10;+ZyVGIDRzUYbkxzc1muDjOhWfJO+RIKIXqYZy4aKX8+n84T8KuYvIfL0/Q0CYWebNGlRrQ8nOwht&#10;RpuqNPYkX1RsVD4c6sOpCTU0RxISYZxf2jcyOsCfnA00uxX3P3YCFWfmk6VmXBezWRz25Mzmiyk5&#10;eBmpLyPCSoKqeOBsNNdhXJCdQ73t6KUiMbdwSw1sddI1Nnes6lQ3zWeS+7RLcQEu/ZT1svGrXwAA&#10;AP//AwBQSwMEFAAGAAgAAAAhAHVSpJbfAAAACgEAAA8AAABkcnMvZG93bnJldi54bWxMj0FPg0AQ&#10;he8m/ofNmHizCyXQlrI0jY2JHjyI9r5lp0DKzhJ2S/HfO570OO+9vPlesZttLyYcfedIQbyIQCDV&#10;znTUKPj6fHlag/BBk9G9I1TwjR525f1doXPjbvSBUxUawSXkc62gDWHIpfR1i1b7hRuQ2Du70erA&#10;59hIM+obl9teLqMok1Z3xB9aPeBzi/WluloFh2ZfZZNMQpqcD68hvRzf35JYqceHeb8FEXAOf2H4&#10;xWd0KJnp5K5kvOgVJKuUtwQ2sg0IDmTLFQsnFtbxBmRZyP8Tyh8AAAD//wMAUEsBAi0AFAAGAAgA&#10;AAAhALaDOJL+AAAA4QEAABMAAAAAAAAAAAAAAAAAAAAAAFtDb250ZW50X1R5cGVzXS54bWxQSwEC&#10;LQAUAAYACAAAACEAOP0h/9YAAACUAQAACwAAAAAAAAAAAAAAAAAvAQAAX3JlbHMvLnJlbHNQSwEC&#10;LQAUAAYACAAAACEAug3xDB8CAAA5BAAADgAAAAAAAAAAAAAAAAAuAgAAZHJzL2Uyb0RvYy54bWxQ&#10;SwECLQAUAAYACAAAACEAdVKklt8AAAAKAQAADwAAAAAAAAAAAAAAAAB5BAAAZHJzL2Rvd25yZXYu&#10;eG1sUEsFBgAAAAAEAAQA8wAAAIUFAAAAAA==&#10;">
                <v:textbox>
                  <w:txbxContent>
                    <w:p w:rsidR="00F62884" w:rsidRPr="00866682" w:rsidRDefault="00F62884" w:rsidP="00F62884">
                      <w:pPr>
                        <w:rPr>
                          <w:sz w:val="16"/>
                        </w:rPr>
                      </w:pPr>
                      <w:r>
                        <w:t xml:space="preserve">       </w:t>
                      </w:r>
                    </w:p>
                    <w:p w:rsidR="00F62884" w:rsidRDefault="00F62884" w:rsidP="00F62884">
                      <w:r>
                        <w:t xml:space="preserve">          Stamp</w:t>
                      </w:r>
                    </w:p>
                  </w:txbxContent>
                </v:textbox>
              </v:oval>
            </w:pict>
          </mc:Fallback>
        </mc:AlternateContent>
      </w:r>
    </w:p>
    <w:p w:rsidR="00F62884" w:rsidRPr="00B01319" w:rsidRDefault="00F62884" w:rsidP="00F62884">
      <w:r w:rsidRPr="00B01319">
        <w:t>________________________</w:t>
      </w:r>
      <w:r w:rsidRPr="00B01319">
        <w:tab/>
      </w:r>
      <w:r w:rsidRPr="00B01319">
        <w:tab/>
      </w:r>
      <w:r w:rsidRPr="00B01319">
        <w:tab/>
      </w:r>
      <w:r w:rsidRPr="00B01319">
        <w:tab/>
      </w:r>
      <w:r w:rsidRPr="00B01319">
        <w:tab/>
      </w:r>
      <w:r w:rsidRPr="00B01319">
        <w:tab/>
        <w:t>___________________</w:t>
      </w:r>
    </w:p>
    <w:p w:rsidR="00F62884" w:rsidRPr="00D84F02" w:rsidRDefault="00F62884" w:rsidP="00F62884">
      <w:pPr>
        <w:pStyle w:val="Heading5"/>
        <w:rPr>
          <w:rFonts w:ascii="Calibri" w:hAnsi="Calibri" w:cs="Arial"/>
          <w:szCs w:val="24"/>
        </w:rPr>
      </w:pPr>
      <w:r w:rsidRPr="00B01319">
        <w:rPr>
          <w:rFonts w:ascii="Calibri" w:hAnsi="Calibri" w:cs="Arial"/>
          <w:szCs w:val="24"/>
        </w:rPr>
        <w:t>Signature</w:t>
      </w:r>
      <w:r w:rsidRPr="00B01319">
        <w:rPr>
          <w:rFonts w:ascii="Calibri" w:hAnsi="Calibri" w:cs="Arial"/>
          <w:szCs w:val="24"/>
        </w:rPr>
        <w:tab/>
      </w:r>
      <w:r w:rsidRPr="00B01319">
        <w:rPr>
          <w:rFonts w:ascii="Calibri" w:hAnsi="Calibri" w:cs="Arial"/>
          <w:szCs w:val="24"/>
        </w:rPr>
        <w:tab/>
      </w:r>
      <w:r w:rsidRPr="00B01319">
        <w:rPr>
          <w:rFonts w:ascii="Calibri" w:hAnsi="Calibri" w:cs="Arial"/>
          <w:szCs w:val="24"/>
        </w:rPr>
        <w:tab/>
      </w:r>
      <w:r w:rsidRPr="00B01319">
        <w:rPr>
          <w:rFonts w:ascii="Calibri" w:hAnsi="Calibri" w:cs="Arial"/>
          <w:szCs w:val="24"/>
        </w:rPr>
        <w:tab/>
      </w:r>
      <w:r w:rsidRPr="00B01319">
        <w:rPr>
          <w:rFonts w:ascii="Calibri" w:hAnsi="Calibri" w:cs="Arial"/>
          <w:szCs w:val="24"/>
        </w:rPr>
        <w:tab/>
      </w:r>
      <w:r w:rsidRPr="00B01319">
        <w:rPr>
          <w:rFonts w:ascii="Calibri" w:hAnsi="Calibri" w:cs="Arial"/>
          <w:szCs w:val="24"/>
        </w:rPr>
        <w:tab/>
      </w:r>
      <w:r w:rsidRPr="00B01319">
        <w:rPr>
          <w:rFonts w:ascii="Calibri" w:hAnsi="Calibri" w:cs="Arial"/>
          <w:szCs w:val="24"/>
        </w:rPr>
        <w:tab/>
      </w:r>
      <w:r w:rsidRPr="00B01319">
        <w:rPr>
          <w:rFonts w:ascii="Calibri" w:hAnsi="Calibri" w:cs="Arial"/>
          <w:szCs w:val="24"/>
        </w:rPr>
        <w:tab/>
        <w:t>Date of Submission</w:t>
      </w:r>
      <w:r w:rsidRPr="00B01319">
        <w:rPr>
          <w:rFonts w:ascii="Calibri" w:hAnsi="Calibri" w:cs="Arial"/>
          <w:szCs w:val="24"/>
        </w:rPr>
        <w:br w:type="page"/>
      </w:r>
      <w:r w:rsidRPr="00D84F02">
        <w:rPr>
          <w:rFonts w:ascii="Calibri" w:hAnsi="Calibri" w:cs="Arial"/>
          <w:szCs w:val="24"/>
        </w:rPr>
        <w:lastRenderedPageBreak/>
        <w:t>Form 2: Client 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Name of the Client 1: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Services provides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Duration of Service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Location Implemented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Amount Involved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Contact details of contact person (Names, Mail address, Telephone number)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</w:tbl>
    <w:p w:rsidR="00F62884" w:rsidRPr="00B01319" w:rsidRDefault="00F62884" w:rsidP="00F628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Name of the Client 2: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Services provides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Duration of Service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Location Implemented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Amount Involved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Contact details of contact person (Names, Mail address, Telephone number)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</w:tbl>
    <w:p w:rsidR="00F62884" w:rsidRPr="00B01319" w:rsidRDefault="00F62884" w:rsidP="00F628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Name of the Client 3: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Services provides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Duration of Service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Location Implemented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Amount Involved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  <w:tr w:rsidR="00F62884" w:rsidRPr="00B01319" w:rsidTr="001E0EB1">
        <w:tc>
          <w:tcPr>
            <w:tcW w:w="442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  <w:r w:rsidRPr="00B01319">
              <w:rPr>
                <w:sz w:val="24"/>
                <w:szCs w:val="24"/>
              </w:rPr>
              <w:t>Contact details of contact person (Names, Mail address, Telephone number)</w:t>
            </w:r>
          </w:p>
        </w:tc>
        <w:tc>
          <w:tcPr>
            <w:tcW w:w="5148" w:type="dxa"/>
          </w:tcPr>
          <w:p w:rsidR="00F62884" w:rsidRPr="00B01319" w:rsidRDefault="00F62884" w:rsidP="001E0EB1">
            <w:pPr>
              <w:rPr>
                <w:sz w:val="24"/>
                <w:szCs w:val="24"/>
              </w:rPr>
            </w:pPr>
          </w:p>
        </w:tc>
      </w:tr>
    </w:tbl>
    <w:p w:rsidR="00D73D01" w:rsidRDefault="00F62884">
      <w:bookmarkStart w:id="2" w:name="_GoBack"/>
      <w:bookmarkEnd w:id="2"/>
    </w:p>
    <w:sectPr w:rsidR="00D73D01" w:rsidSect="00024DCD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F" w:rsidRDefault="00F62884">
    <w:pPr>
      <w:pStyle w:val="Header"/>
      <w:framePr w:wrap="around" w:vAnchor="text" w:hAnchor="page" w:x="1297" w:y="-2"/>
      <w:rPr>
        <w:rStyle w:val="PageNumber"/>
      </w:rPr>
    </w:pPr>
  </w:p>
  <w:p w:rsidR="003C6E9F" w:rsidRDefault="00F62884">
    <w:pPr>
      <w:pStyle w:val="Header"/>
      <w:tabs>
        <w:tab w:val="clear" w:pos="9000"/>
        <w:tab w:val="right" w:pos="9270"/>
      </w:tabs>
      <w:ind w:right="72"/>
      <w:rPr>
        <w:rFonts w:ascii="Century Gothic" w:hAnsi="Century Gothic"/>
      </w:rPr>
    </w:pPr>
    <w:r>
      <w:rPr>
        <w:rStyle w:val="PageNumber"/>
        <w:rFonts w:ascii="Century Gothic" w:hAnsi="Century Gothic"/>
      </w:rPr>
      <w:fldChar w:fldCharType="begin"/>
    </w:r>
    <w:r>
      <w:rPr>
        <w:rStyle w:val="PageNumber"/>
        <w:rFonts w:ascii="Century Gothic" w:hAnsi="Century Gothic"/>
      </w:rPr>
      <w:instrText xml:space="preserve"> PAGE </w:instrText>
    </w:r>
    <w:r>
      <w:rPr>
        <w:rStyle w:val="PageNumber"/>
        <w:rFonts w:ascii="Century Gothic" w:hAnsi="Century Gothic"/>
      </w:rPr>
      <w:fldChar w:fldCharType="separate"/>
    </w:r>
    <w:r>
      <w:rPr>
        <w:rStyle w:val="PageNumber"/>
        <w:rFonts w:ascii="Century Gothic" w:hAnsi="Century Gothic"/>
        <w:noProof/>
      </w:rPr>
      <w:t>80</w:t>
    </w:r>
    <w:r>
      <w:rPr>
        <w:rStyle w:val="PageNumber"/>
        <w:rFonts w:ascii="Century Gothic" w:hAnsi="Century Gothic"/>
      </w:rPr>
      <w:fldChar w:fldCharType="end"/>
    </w:r>
    <w:r>
      <w:rPr>
        <w:rStyle w:val="PageNumber"/>
        <w:rFonts w:ascii="Century Gothic" w:hAnsi="Century Gothic"/>
      </w:rPr>
      <w:tab/>
      <w:t>Section VII Special Conditions of Contract</w:t>
    </w:r>
  </w:p>
  <w:p w:rsidR="003C6E9F" w:rsidRDefault="00F628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F" w:rsidRDefault="00F62884">
    <w:pPr>
      <w:pStyle w:val="Header"/>
      <w:tabs>
        <w:tab w:val="clear" w:pos="9000"/>
        <w:tab w:val="right" w:pos="9360"/>
      </w:tabs>
      <w:ind w:right="-18"/>
      <w:jc w:val="left"/>
      <w:rPr>
        <w:rFonts w:ascii="Century Gothic" w:hAnsi="Century Gothic"/>
      </w:rPr>
    </w:pPr>
    <w:r>
      <w:rPr>
        <w:rStyle w:val="PageNumber"/>
        <w:rFonts w:ascii="Century Gothic" w:hAnsi="Century Gothic"/>
        <w:lang w:val="en-US"/>
      </w:rPr>
      <w:t xml:space="preserve"> </w:t>
    </w:r>
    <w:r>
      <w:rPr>
        <w:rStyle w:val="PageNumber"/>
        <w:rFonts w:ascii="Century Gothic" w:hAnsi="Century Gothic"/>
      </w:rPr>
      <w:tab/>
    </w:r>
    <w:r>
      <w:rPr>
        <w:rStyle w:val="PageNumber"/>
        <w:rFonts w:ascii="Century Gothic" w:hAnsi="Century Gothic"/>
      </w:rPr>
      <w:fldChar w:fldCharType="begin"/>
    </w:r>
    <w:r>
      <w:rPr>
        <w:rStyle w:val="PageNumber"/>
        <w:rFonts w:ascii="Century Gothic" w:hAnsi="Century Gothic"/>
      </w:rPr>
      <w:instrText xml:space="preserve"> PAGE </w:instrText>
    </w:r>
    <w:r>
      <w:rPr>
        <w:rStyle w:val="PageNumber"/>
        <w:rFonts w:ascii="Century Gothic" w:hAnsi="Century Gothic"/>
      </w:rPr>
      <w:fldChar w:fldCharType="separate"/>
    </w:r>
    <w:r>
      <w:rPr>
        <w:rStyle w:val="PageNumber"/>
        <w:rFonts w:ascii="Century Gothic" w:hAnsi="Century Gothic"/>
        <w:noProof/>
      </w:rPr>
      <w:t>3</w:t>
    </w:r>
    <w:r>
      <w:rPr>
        <w:rStyle w:val="PageNumber"/>
        <w:rFonts w:ascii="Century Gothic" w:hAnsi="Century Gothic"/>
      </w:rPr>
      <w:fldChar w:fldCharType="end"/>
    </w:r>
  </w:p>
  <w:p w:rsidR="003C6E9F" w:rsidRDefault="00F628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F" w:rsidRDefault="00F62884">
    <w:pPr>
      <w:pStyle w:val="Header"/>
      <w:tabs>
        <w:tab w:val="clear" w:pos="9000"/>
        <w:tab w:val="right" w:pos="9360"/>
      </w:tabs>
      <w:ind w:right="-18"/>
      <w:rPr>
        <w:rFonts w:ascii="Century Gothic" w:hAnsi="Century Gothic"/>
      </w:rPr>
    </w:pPr>
    <w:r>
      <w:rPr>
        <w:rStyle w:val="PageNumber"/>
        <w:rFonts w:ascii="Century Gothic" w:hAnsi="Century Gothic"/>
      </w:rPr>
      <w:tab/>
    </w:r>
    <w:r>
      <w:rPr>
        <w:rStyle w:val="PageNumber"/>
        <w:rFonts w:ascii="Century Gothic" w:hAnsi="Century Gothic"/>
      </w:rPr>
      <w:fldChar w:fldCharType="begin"/>
    </w:r>
    <w:r>
      <w:rPr>
        <w:rStyle w:val="PageNumber"/>
        <w:rFonts w:ascii="Century Gothic" w:hAnsi="Century Gothic"/>
      </w:rPr>
      <w:instrText xml:space="preserve"> PAGE </w:instrText>
    </w:r>
    <w:r>
      <w:rPr>
        <w:rStyle w:val="PageNumber"/>
        <w:rFonts w:ascii="Century Gothic" w:hAnsi="Century Gothic"/>
      </w:rPr>
      <w:fldChar w:fldCharType="separate"/>
    </w:r>
    <w:r>
      <w:rPr>
        <w:rStyle w:val="PageNumber"/>
        <w:rFonts w:ascii="Century Gothic" w:hAnsi="Century Gothic"/>
        <w:noProof/>
      </w:rPr>
      <w:t>24</w:t>
    </w:r>
    <w:r>
      <w:rPr>
        <w:rStyle w:val="PageNumber"/>
        <w:rFonts w:ascii="Century Gothic" w:hAnsi="Century Gothic"/>
      </w:rPr>
      <w:fldChar w:fldCharType="end"/>
    </w:r>
  </w:p>
  <w:p w:rsidR="003C6E9F" w:rsidRDefault="00F628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6A3B"/>
    <w:multiLevelType w:val="hybridMultilevel"/>
    <w:tmpl w:val="747C45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84"/>
    <w:rsid w:val="0042161B"/>
    <w:rsid w:val="00D15C45"/>
    <w:rsid w:val="00F6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84"/>
    <w:rPr>
      <w:rFonts w:ascii="Calibri" w:eastAsia="Times New Roman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62884"/>
    <w:pPr>
      <w:spacing w:after="120" w:line="240" w:lineRule="auto"/>
      <w:jc w:val="center"/>
      <w:outlineLvl w:val="4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6288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BankNormal">
    <w:name w:val="BankNormal"/>
    <w:basedOn w:val="Normal"/>
    <w:rsid w:val="00F62884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rsid w:val="00F62884"/>
  </w:style>
  <w:style w:type="paragraph" w:styleId="Header">
    <w:name w:val="header"/>
    <w:basedOn w:val="Normal"/>
    <w:link w:val="HeaderChar"/>
    <w:rsid w:val="00F62884"/>
    <w:pPr>
      <w:pBdr>
        <w:bottom w:val="single" w:sz="4" w:space="1" w:color="000000"/>
      </w:pBdr>
      <w:tabs>
        <w:tab w:val="right" w:pos="9000"/>
      </w:tabs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628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6288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84"/>
    <w:rPr>
      <w:rFonts w:ascii="Calibri" w:eastAsia="Times New Roman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62884"/>
    <w:pPr>
      <w:spacing w:after="120" w:line="240" w:lineRule="auto"/>
      <w:jc w:val="center"/>
      <w:outlineLvl w:val="4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6288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BankNormal">
    <w:name w:val="BankNormal"/>
    <w:basedOn w:val="Normal"/>
    <w:rsid w:val="00F62884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rsid w:val="00F62884"/>
  </w:style>
  <w:style w:type="paragraph" w:styleId="Header">
    <w:name w:val="header"/>
    <w:basedOn w:val="Normal"/>
    <w:link w:val="HeaderChar"/>
    <w:rsid w:val="00F62884"/>
    <w:pPr>
      <w:pBdr>
        <w:bottom w:val="single" w:sz="4" w:space="1" w:color="000000"/>
      </w:pBdr>
      <w:tabs>
        <w:tab w:val="right" w:pos="9000"/>
      </w:tabs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628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6288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</dc:creator>
  <cp:lastModifiedBy>Sylvester</cp:lastModifiedBy>
  <cp:revision>1</cp:revision>
  <dcterms:created xsi:type="dcterms:W3CDTF">2018-05-01T03:08:00Z</dcterms:created>
  <dcterms:modified xsi:type="dcterms:W3CDTF">2018-05-01T03:09:00Z</dcterms:modified>
</cp:coreProperties>
</file>