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CE" w:rsidRDefault="002F3151" w:rsidP="000771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4E29AC25" wp14:editId="2FBDF5AA">
            <wp:extent cx="2124075" cy="495300"/>
            <wp:effectExtent l="0" t="0" r="9525" b="0"/>
            <wp:docPr id="12322" name="Picture 1" descr="T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2" name="Picture 1" descr="TF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F3151" w:rsidRPr="000771CE" w:rsidRDefault="002F3151" w:rsidP="000771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71CE">
        <w:rPr>
          <w:rFonts w:ascii="Times New Roman" w:hAnsi="Times New Roman" w:cs="Times New Roman"/>
          <w:b/>
          <w:sz w:val="20"/>
          <w:szCs w:val="20"/>
          <w:u w:val="single"/>
        </w:rPr>
        <w:t>TEARFUND SOUTH SUDAN PROGRAM</w:t>
      </w:r>
    </w:p>
    <w:p w:rsidR="008654F0" w:rsidRDefault="008654F0" w:rsidP="003C75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3151" w:rsidRPr="000771CE" w:rsidRDefault="002F3151" w:rsidP="000771C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71CE">
        <w:rPr>
          <w:rFonts w:ascii="Times New Roman" w:hAnsi="Times New Roman" w:cs="Times New Roman"/>
          <w:b/>
          <w:sz w:val="36"/>
          <w:szCs w:val="36"/>
          <w:u w:val="single"/>
        </w:rPr>
        <w:t>INVITATION TO BID</w:t>
      </w:r>
    </w:p>
    <w:p w:rsidR="003549F2" w:rsidRDefault="002F3151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2F3151">
        <w:rPr>
          <w:rFonts w:ascii="Times New Roman" w:hAnsi="Times New Roman" w:cs="Times New Roman"/>
          <w:b/>
          <w:sz w:val="24"/>
          <w:szCs w:val="24"/>
        </w:rPr>
        <w:t>Project: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AD9">
        <w:rPr>
          <w:rFonts w:ascii="Times New Roman" w:hAnsi="Times New Roman" w:cs="Times New Roman"/>
          <w:sz w:val="24"/>
          <w:szCs w:val="24"/>
        </w:rPr>
        <w:t xml:space="preserve">Tender for Provision of Medical </w:t>
      </w:r>
      <w:r w:rsidR="00BF36B0">
        <w:rPr>
          <w:rFonts w:ascii="Times New Roman" w:hAnsi="Times New Roman" w:cs="Times New Roman"/>
          <w:sz w:val="24"/>
          <w:szCs w:val="24"/>
        </w:rPr>
        <w:t>Insurance services</w:t>
      </w:r>
      <w:r w:rsidR="00F3763F">
        <w:rPr>
          <w:rFonts w:ascii="Times New Roman" w:hAnsi="Times New Roman" w:cs="Times New Roman"/>
          <w:sz w:val="24"/>
          <w:szCs w:val="24"/>
        </w:rPr>
        <w:t xml:space="preserve"> to Tearfund</w:t>
      </w:r>
      <w:r w:rsidR="009E7513">
        <w:rPr>
          <w:rFonts w:ascii="Times New Roman" w:hAnsi="Times New Roman" w:cs="Times New Roman"/>
          <w:sz w:val="24"/>
          <w:szCs w:val="24"/>
        </w:rPr>
        <w:t xml:space="preserve"> </w:t>
      </w:r>
      <w:r w:rsidR="003549F2">
        <w:rPr>
          <w:rFonts w:ascii="Times New Roman" w:hAnsi="Times New Roman" w:cs="Times New Roman"/>
          <w:sz w:val="24"/>
          <w:szCs w:val="24"/>
        </w:rPr>
        <w:t>South Sudan</w:t>
      </w:r>
      <w:r w:rsidR="00F3763F">
        <w:rPr>
          <w:rFonts w:ascii="Times New Roman" w:hAnsi="Times New Roman" w:cs="Times New Roman"/>
          <w:sz w:val="24"/>
          <w:szCs w:val="24"/>
        </w:rPr>
        <w:t xml:space="preserve"> program</w:t>
      </w:r>
      <w:r w:rsidR="009E7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364" w:rsidRPr="003549F2" w:rsidRDefault="00CE6364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CE6364">
        <w:rPr>
          <w:rFonts w:ascii="Times New Roman" w:hAnsi="Times New Roman" w:cs="Times New Roman"/>
          <w:b/>
          <w:sz w:val="24"/>
          <w:szCs w:val="24"/>
        </w:rPr>
        <w:t xml:space="preserve">Tender reference number: </w:t>
      </w:r>
      <w:r w:rsidR="003549F2">
        <w:rPr>
          <w:rFonts w:ascii="Times New Roman" w:hAnsi="Times New Roman" w:cs="Times New Roman"/>
          <w:b/>
          <w:sz w:val="24"/>
          <w:szCs w:val="24"/>
        </w:rPr>
        <w:t xml:space="preserve">TF- SS- 2019- 3515- JUBA </w:t>
      </w:r>
    </w:p>
    <w:p w:rsidR="00CE6364" w:rsidRDefault="00CE6364" w:rsidP="003C7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to: </w:t>
      </w:r>
      <w:r w:rsidRPr="00CE6364">
        <w:rPr>
          <w:rFonts w:ascii="Times New Roman" w:hAnsi="Times New Roman" w:cs="Times New Roman"/>
          <w:sz w:val="24"/>
          <w:szCs w:val="24"/>
        </w:rPr>
        <w:t xml:space="preserve">All </w:t>
      </w:r>
      <w:r w:rsidR="00BF36B0">
        <w:rPr>
          <w:rFonts w:ascii="Times New Roman" w:hAnsi="Times New Roman" w:cs="Times New Roman"/>
          <w:sz w:val="24"/>
          <w:szCs w:val="24"/>
        </w:rPr>
        <w:t>Medical Insurance</w:t>
      </w:r>
      <w:r w:rsidR="00DC610B">
        <w:rPr>
          <w:rFonts w:ascii="Times New Roman" w:hAnsi="Times New Roman" w:cs="Times New Roman"/>
          <w:sz w:val="24"/>
          <w:szCs w:val="24"/>
        </w:rPr>
        <w:t xml:space="preserve"> Service provider </w:t>
      </w:r>
      <w:r w:rsidRPr="00CE6364">
        <w:rPr>
          <w:rFonts w:ascii="Times New Roman" w:hAnsi="Times New Roman" w:cs="Times New Roman"/>
          <w:sz w:val="24"/>
          <w:szCs w:val="24"/>
        </w:rPr>
        <w:t>companies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1CE" w:rsidRPr="000771CE">
        <w:rPr>
          <w:rFonts w:ascii="Times New Roman" w:hAnsi="Times New Roman" w:cs="Times New Roman"/>
          <w:sz w:val="24"/>
          <w:szCs w:val="24"/>
        </w:rPr>
        <w:t xml:space="preserve">based </w:t>
      </w:r>
      <w:r w:rsidR="000771CE">
        <w:rPr>
          <w:rFonts w:ascii="Times New Roman" w:hAnsi="Times New Roman" w:cs="Times New Roman"/>
          <w:sz w:val="24"/>
          <w:szCs w:val="24"/>
        </w:rPr>
        <w:t xml:space="preserve">in the Republic </w:t>
      </w:r>
      <w:r w:rsidR="003549F2">
        <w:rPr>
          <w:rFonts w:ascii="Times New Roman" w:hAnsi="Times New Roman" w:cs="Times New Roman"/>
          <w:sz w:val="24"/>
          <w:szCs w:val="24"/>
        </w:rPr>
        <w:t>of</w:t>
      </w:r>
      <w:r w:rsidR="000771CE">
        <w:rPr>
          <w:rFonts w:ascii="Times New Roman" w:hAnsi="Times New Roman" w:cs="Times New Roman"/>
          <w:sz w:val="24"/>
          <w:szCs w:val="24"/>
        </w:rPr>
        <w:t xml:space="preserve"> South Sudan</w:t>
      </w:r>
    </w:p>
    <w:p w:rsidR="00B90BA1" w:rsidRDefault="00CE6364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of work: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B0">
        <w:rPr>
          <w:rFonts w:ascii="Times New Roman" w:hAnsi="Times New Roman" w:cs="Times New Roman"/>
          <w:sz w:val="24"/>
          <w:szCs w:val="24"/>
        </w:rPr>
        <w:t>Provision of Medical In</w:t>
      </w:r>
      <w:r w:rsidR="002149E7">
        <w:rPr>
          <w:rFonts w:ascii="Times New Roman" w:hAnsi="Times New Roman" w:cs="Times New Roman"/>
          <w:sz w:val="24"/>
          <w:szCs w:val="24"/>
        </w:rPr>
        <w:t>surance service to the national staff and their named dependants</w:t>
      </w:r>
      <w:r w:rsidR="00605E24">
        <w:rPr>
          <w:rFonts w:ascii="Times New Roman" w:hAnsi="Times New Roman" w:cs="Times New Roman"/>
          <w:sz w:val="24"/>
          <w:szCs w:val="24"/>
        </w:rPr>
        <w:t xml:space="preserve"> (up to 5 dependants)</w:t>
      </w:r>
      <w:r w:rsidR="002149E7">
        <w:rPr>
          <w:rFonts w:ascii="Times New Roman" w:hAnsi="Times New Roman" w:cs="Times New Roman"/>
          <w:sz w:val="24"/>
          <w:szCs w:val="24"/>
        </w:rPr>
        <w:t xml:space="preserve"> in </w:t>
      </w:r>
      <w:r w:rsidR="00E64F78"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="002149E7">
        <w:rPr>
          <w:rFonts w:ascii="Times New Roman" w:hAnsi="Times New Roman" w:cs="Times New Roman"/>
          <w:sz w:val="24"/>
          <w:szCs w:val="24"/>
        </w:rPr>
        <w:t>Sout</w:t>
      </w:r>
      <w:r w:rsidR="00605E24">
        <w:rPr>
          <w:rFonts w:ascii="Times New Roman" w:hAnsi="Times New Roman" w:cs="Times New Roman"/>
          <w:sz w:val="24"/>
          <w:szCs w:val="24"/>
        </w:rPr>
        <w:t>h Sudan and /or other n</w:t>
      </w:r>
      <w:r w:rsidR="002149E7">
        <w:rPr>
          <w:rFonts w:ascii="Times New Roman" w:hAnsi="Times New Roman" w:cs="Times New Roman"/>
          <w:sz w:val="24"/>
          <w:szCs w:val="24"/>
        </w:rPr>
        <w:t>eighbouring countries</w:t>
      </w:r>
      <w:r w:rsidR="00E64F78">
        <w:rPr>
          <w:rFonts w:ascii="Times New Roman" w:hAnsi="Times New Roman" w:cs="Times New Roman"/>
          <w:sz w:val="24"/>
          <w:szCs w:val="24"/>
        </w:rPr>
        <w:t xml:space="preserve"> to South Sudan</w:t>
      </w:r>
      <w:r w:rsidR="002149E7">
        <w:rPr>
          <w:rFonts w:ascii="Times New Roman" w:hAnsi="Times New Roman" w:cs="Times New Roman"/>
          <w:sz w:val="24"/>
          <w:szCs w:val="24"/>
        </w:rPr>
        <w:t>.</w:t>
      </w:r>
    </w:p>
    <w:p w:rsidR="000C29E3" w:rsidRDefault="000C29E3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0C29E3">
        <w:rPr>
          <w:rFonts w:ascii="Times New Roman" w:hAnsi="Times New Roman" w:cs="Times New Roman"/>
          <w:b/>
          <w:sz w:val="24"/>
          <w:szCs w:val="24"/>
        </w:rPr>
        <w:t xml:space="preserve">Nature of notice: </w:t>
      </w:r>
      <w:r w:rsidRPr="000C29E3">
        <w:rPr>
          <w:rFonts w:ascii="Times New Roman" w:hAnsi="Times New Roman" w:cs="Times New Roman"/>
          <w:sz w:val="24"/>
          <w:szCs w:val="24"/>
        </w:rPr>
        <w:t>Tearfund south Sudan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003">
        <w:rPr>
          <w:rFonts w:ascii="Times New Roman" w:hAnsi="Times New Roman" w:cs="Times New Roman"/>
          <w:sz w:val="24"/>
          <w:szCs w:val="24"/>
        </w:rPr>
        <w:t>is currently seeking for suitable qualified /experienc</w:t>
      </w:r>
      <w:r w:rsidR="00DC610B">
        <w:rPr>
          <w:rFonts w:ascii="Times New Roman" w:hAnsi="Times New Roman" w:cs="Times New Roman"/>
          <w:sz w:val="24"/>
          <w:szCs w:val="24"/>
        </w:rPr>
        <w:t xml:space="preserve">ed </w:t>
      </w:r>
      <w:r w:rsidR="00E64F78">
        <w:rPr>
          <w:rFonts w:ascii="Times New Roman" w:hAnsi="Times New Roman" w:cs="Times New Roman"/>
          <w:sz w:val="24"/>
          <w:szCs w:val="24"/>
        </w:rPr>
        <w:t>medical insurance service</w:t>
      </w:r>
      <w:r w:rsidR="00DC610B">
        <w:rPr>
          <w:rFonts w:ascii="Times New Roman" w:hAnsi="Times New Roman" w:cs="Times New Roman"/>
          <w:sz w:val="24"/>
          <w:szCs w:val="24"/>
        </w:rPr>
        <w:t xml:space="preserve"> provider</w:t>
      </w:r>
      <w:r w:rsidR="00953003">
        <w:rPr>
          <w:rFonts w:ascii="Times New Roman" w:hAnsi="Times New Roman" w:cs="Times New Roman"/>
          <w:sz w:val="24"/>
          <w:szCs w:val="24"/>
        </w:rPr>
        <w:t xml:space="preserve"> companies </w:t>
      </w:r>
      <w:r w:rsidR="00AA1F0A">
        <w:rPr>
          <w:rFonts w:ascii="Times New Roman" w:hAnsi="Times New Roman" w:cs="Times New Roman"/>
          <w:sz w:val="24"/>
          <w:szCs w:val="24"/>
        </w:rPr>
        <w:t xml:space="preserve">based in south Sudan </w:t>
      </w:r>
      <w:r w:rsidR="00702121">
        <w:rPr>
          <w:rFonts w:ascii="Times New Roman" w:hAnsi="Times New Roman" w:cs="Times New Roman"/>
          <w:sz w:val="24"/>
          <w:szCs w:val="24"/>
        </w:rPr>
        <w:t>who wish to bid for this</w:t>
      </w:r>
      <w:r w:rsidR="00DC610B">
        <w:rPr>
          <w:rFonts w:ascii="Times New Roman" w:hAnsi="Times New Roman" w:cs="Times New Roman"/>
          <w:sz w:val="24"/>
          <w:szCs w:val="24"/>
        </w:rPr>
        <w:t xml:space="preserve"> service provision.</w:t>
      </w:r>
      <w:r w:rsidR="00702121">
        <w:rPr>
          <w:rFonts w:ascii="Times New Roman" w:hAnsi="Times New Roman" w:cs="Times New Roman"/>
          <w:sz w:val="24"/>
          <w:szCs w:val="24"/>
        </w:rPr>
        <w:t xml:space="preserve"> </w:t>
      </w:r>
      <w:r w:rsidR="00953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DB" w:rsidRDefault="001E43DB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4152FE">
        <w:rPr>
          <w:rFonts w:ascii="Times New Roman" w:hAnsi="Times New Roman" w:cs="Times New Roman"/>
          <w:b/>
          <w:sz w:val="24"/>
          <w:szCs w:val="24"/>
        </w:rPr>
        <w:t>Bid document;</w:t>
      </w:r>
      <w:r>
        <w:rPr>
          <w:rFonts w:ascii="Times New Roman" w:hAnsi="Times New Roman" w:cs="Times New Roman"/>
          <w:sz w:val="24"/>
          <w:szCs w:val="24"/>
        </w:rPr>
        <w:t xml:space="preserve"> Bid documents can be issued to all interested bid</w:t>
      </w:r>
      <w:r w:rsidR="004152FE">
        <w:rPr>
          <w:rFonts w:ascii="Times New Roman" w:hAnsi="Times New Roman" w:cs="Times New Roman"/>
          <w:sz w:val="24"/>
          <w:szCs w:val="24"/>
        </w:rPr>
        <w:t>d</w:t>
      </w:r>
      <w:r w:rsidR="002D39FE">
        <w:rPr>
          <w:rFonts w:ascii="Times New Roman" w:hAnsi="Times New Roman" w:cs="Times New Roman"/>
          <w:sz w:val="24"/>
          <w:szCs w:val="24"/>
        </w:rPr>
        <w:t xml:space="preserve">ers </w:t>
      </w:r>
      <w:r w:rsidR="00026E13">
        <w:rPr>
          <w:rFonts w:ascii="Times New Roman" w:hAnsi="Times New Roman" w:cs="Times New Roman"/>
          <w:sz w:val="24"/>
          <w:szCs w:val="24"/>
        </w:rPr>
        <w:t>from 11</w:t>
      </w:r>
      <w:r w:rsidR="00026E13" w:rsidRPr="00026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49F2">
        <w:rPr>
          <w:rFonts w:ascii="Times New Roman" w:hAnsi="Times New Roman" w:cs="Times New Roman"/>
          <w:sz w:val="24"/>
          <w:szCs w:val="24"/>
        </w:rPr>
        <w:t xml:space="preserve"> to 21</w:t>
      </w:r>
      <w:r w:rsidR="003549F2" w:rsidRPr="003549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4F78">
        <w:rPr>
          <w:rFonts w:ascii="Times New Roman" w:hAnsi="Times New Roman" w:cs="Times New Roman"/>
          <w:sz w:val="24"/>
          <w:szCs w:val="24"/>
        </w:rPr>
        <w:t xml:space="preserve"> March</w:t>
      </w:r>
      <w:r w:rsidR="002D39FE">
        <w:rPr>
          <w:rFonts w:ascii="Times New Roman" w:hAnsi="Times New Roman" w:cs="Times New Roman"/>
          <w:sz w:val="24"/>
          <w:szCs w:val="24"/>
        </w:rPr>
        <w:t>.</w:t>
      </w:r>
      <w:r w:rsidR="003549F2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>during the working days and hours</w:t>
      </w:r>
      <w:r w:rsidR="003549F2">
        <w:rPr>
          <w:rFonts w:ascii="Times New Roman" w:hAnsi="Times New Roman" w:cs="Times New Roman"/>
          <w:sz w:val="24"/>
          <w:szCs w:val="24"/>
        </w:rPr>
        <w:t xml:space="preserve"> (8:30am-4:3</w:t>
      </w:r>
      <w:r w:rsidR="004152FE">
        <w:rPr>
          <w:rFonts w:ascii="Times New Roman" w:hAnsi="Times New Roman" w:cs="Times New Roman"/>
          <w:sz w:val="24"/>
          <w:szCs w:val="24"/>
        </w:rPr>
        <w:t xml:space="preserve">0pm) </w:t>
      </w:r>
      <w:r w:rsidR="003549F2">
        <w:rPr>
          <w:rFonts w:ascii="Times New Roman" w:hAnsi="Times New Roman" w:cs="Times New Roman"/>
          <w:sz w:val="24"/>
          <w:szCs w:val="24"/>
        </w:rPr>
        <w:t>South Sudan</w:t>
      </w:r>
      <w:r w:rsidR="004152FE">
        <w:rPr>
          <w:rFonts w:ascii="Times New Roman" w:hAnsi="Times New Roman" w:cs="Times New Roman"/>
          <w:sz w:val="24"/>
          <w:szCs w:val="24"/>
        </w:rPr>
        <w:t xml:space="preserve"> local time.</w:t>
      </w:r>
    </w:p>
    <w:p w:rsidR="004152F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4152FE">
        <w:rPr>
          <w:rFonts w:ascii="Times New Roman" w:hAnsi="Times New Roman" w:cs="Times New Roman"/>
          <w:b/>
          <w:sz w:val="24"/>
          <w:szCs w:val="24"/>
        </w:rPr>
        <w:t>Applications:</w:t>
      </w:r>
      <w:r>
        <w:rPr>
          <w:rFonts w:ascii="Times New Roman" w:hAnsi="Times New Roman" w:cs="Times New Roman"/>
          <w:sz w:val="24"/>
          <w:szCs w:val="24"/>
        </w:rPr>
        <w:t xml:space="preserve"> Tender documents can be collected from </w:t>
      </w:r>
      <w:r w:rsidRPr="004152FE">
        <w:rPr>
          <w:rFonts w:ascii="Times New Roman" w:hAnsi="Times New Roman" w:cs="Times New Roman"/>
          <w:sz w:val="24"/>
          <w:szCs w:val="24"/>
        </w:rPr>
        <w:t>Tearfund</w:t>
      </w:r>
      <w:r>
        <w:rPr>
          <w:rFonts w:ascii="Times New Roman" w:hAnsi="Times New Roman" w:cs="Times New Roman"/>
          <w:sz w:val="24"/>
          <w:szCs w:val="24"/>
        </w:rPr>
        <w:t xml:space="preserve"> Juba south Sudan office </w:t>
      </w:r>
      <w:r w:rsidRPr="004152FE">
        <w:rPr>
          <w:rFonts w:ascii="Times New Roman" w:hAnsi="Times New Roman" w:cs="Times New Roman"/>
          <w:sz w:val="24"/>
          <w:szCs w:val="24"/>
        </w:rPr>
        <w:t>in Hai Jerusalem ECS Compound.</w:t>
      </w:r>
    </w:p>
    <w:p w:rsidR="004152FE" w:rsidRPr="007C0F9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 w:rsidRPr="007C0F9E">
        <w:rPr>
          <w:rFonts w:ascii="Times New Roman" w:hAnsi="Times New Roman" w:cs="Times New Roman"/>
          <w:b/>
          <w:sz w:val="24"/>
          <w:szCs w:val="24"/>
        </w:rPr>
        <w:t>Submission of bid documents</w:t>
      </w:r>
      <w:r w:rsidR="00C276F0">
        <w:rPr>
          <w:rFonts w:ascii="Times New Roman" w:hAnsi="Times New Roman" w:cs="Times New Roman"/>
          <w:sz w:val="24"/>
          <w:szCs w:val="24"/>
        </w:rPr>
        <w:t>: T</w:t>
      </w:r>
      <w:r>
        <w:rPr>
          <w:rFonts w:ascii="Times New Roman" w:hAnsi="Times New Roman" w:cs="Times New Roman"/>
          <w:sz w:val="24"/>
          <w:szCs w:val="24"/>
        </w:rPr>
        <w:t>he bid documents should be submitted in a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ealed stamped envelope</w:t>
      </w:r>
      <w:r w:rsidR="003C75D8">
        <w:rPr>
          <w:rFonts w:ascii="Times New Roman" w:hAnsi="Times New Roman" w:cs="Times New Roman"/>
          <w:sz w:val="24"/>
          <w:szCs w:val="24"/>
        </w:rPr>
        <w:t xml:space="preserve"> clearly indicating the Tender Ref. and written “</w:t>
      </w:r>
      <w:r w:rsidR="003C75D8" w:rsidRPr="003C75D8">
        <w:rPr>
          <w:rFonts w:ascii="Times New Roman" w:hAnsi="Times New Roman" w:cs="Times New Roman"/>
          <w:i/>
          <w:sz w:val="24"/>
          <w:szCs w:val="24"/>
        </w:rPr>
        <w:t>O</w:t>
      </w:r>
      <w:r w:rsidRPr="003C75D8">
        <w:rPr>
          <w:rFonts w:ascii="Times New Roman" w:hAnsi="Times New Roman" w:cs="Times New Roman"/>
          <w:i/>
          <w:sz w:val="24"/>
          <w:szCs w:val="24"/>
        </w:rPr>
        <w:t xml:space="preserve">nly to be </w:t>
      </w:r>
      <w:r w:rsidR="002D39FE">
        <w:rPr>
          <w:rFonts w:ascii="Times New Roman" w:hAnsi="Times New Roman" w:cs="Times New Roman"/>
          <w:i/>
          <w:sz w:val="24"/>
          <w:szCs w:val="24"/>
        </w:rPr>
        <w:t>o</w:t>
      </w:r>
      <w:r w:rsidR="003549F2">
        <w:rPr>
          <w:rFonts w:ascii="Times New Roman" w:hAnsi="Times New Roman" w:cs="Times New Roman"/>
          <w:i/>
          <w:sz w:val="24"/>
          <w:szCs w:val="24"/>
        </w:rPr>
        <w:t>pen in a tender meeting after 21</w:t>
      </w:r>
      <w:r w:rsidR="003549F2" w:rsidRPr="003549F2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C36D51">
        <w:rPr>
          <w:rFonts w:ascii="Times New Roman" w:hAnsi="Times New Roman" w:cs="Times New Roman"/>
          <w:i/>
          <w:sz w:val="24"/>
          <w:szCs w:val="24"/>
        </w:rPr>
        <w:t xml:space="preserve"> March</w:t>
      </w:r>
      <w:r w:rsidR="003549F2">
        <w:rPr>
          <w:rFonts w:ascii="Times New Roman" w:hAnsi="Times New Roman" w:cs="Times New Roman"/>
          <w:i/>
          <w:sz w:val="24"/>
          <w:szCs w:val="24"/>
        </w:rPr>
        <w:t>. 2019</w:t>
      </w:r>
      <w:r w:rsidR="008920F6">
        <w:rPr>
          <w:rFonts w:ascii="Times New Roman" w:hAnsi="Times New Roman" w:cs="Times New Roman"/>
          <w:sz w:val="24"/>
          <w:szCs w:val="24"/>
        </w:rPr>
        <w:t xml:space="preserve">” </w:t>
      </w:r>
      <w:r w:rsidR="003C75D8">
        <w:rPr>
          <w:rFonts w:ascii="Times New Roman" w:hAnsi="Times New Roman" w:cs="Times New Roman"/>
          <w:sz w:val="24"/>
          <w:szCs w:val="24"/>
        </w:rPr>
        <w:t>on the envelop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5D8">
        <w:rPr>
          <w:rFonts w:ascii="Times New Roman" w:hAnsi="Times New Roman" w:cs="Times New Roman"/>
          <w:sz w:val="24"/>
          <w:szCs w:val="24"/>
        </w:rPr>
        <w:t xml:space="preserve">The bids should </w:t>
      </w:r>
      <w:r w:rsidR="003549F2">
        <w:rPr>
          <w:rFonts w:ascii="Times New Roman" w:hAnsi="Times New Roman" w:cs="Times New Roman"/>
          <w:sz w:val="24"/>
          <w:szCs w:val="24"/>
        </w:rPr>
        <w:t>be submitted from 11</w:t>
      </w:r>
      <w:r w:rsidR="003549F2" w:rsidRPr="00354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0BA1">
        <w:rPr>
          <w:rFonts w:ascii="Times New Roman" w:hAnsi="Times New Roman" w:cs="Times New Roman"/>
          <w:sz w:val="24"/>
          <w:szCs w:val="24"/>
        </w:rPr>
        <w:t xml:space="preserve"> to </w:t>
      </w:r>
      <w:r w:rsidR="003549F2">
        <w:rPr>
          <w:rFonts w:ascii="Times New Roman" w:hAnsi="Times New Roman" w:cs="Times New Roman"/>
          <w:sz w:val="24"/>
          <w:szCs w:val="24"/>
        </w:rPr>
        <w:t>21</w:t>
      </w:r>
      <w:r w:rsidR="003549F2" w:rsidRPr="003549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36D51">
        <w:rPr>
          <w:rFonts w:ascii="Times New Roman" w:hAnsi="Times New Roman" w:cs="Times New Roman"/>
          <w:sz w:val="24"/>
          <w:szCs w:val="24"/>
        </w:rPr>
        <w:t xml:space="preserve"> March</w:t>
      </w:r>
      <w:r w:rsidR="003549F2">
        <w:rPr>
          <w:rFonts w:ascii="Times New Roman" w:hAnsi="Times New Roman" w:cs="Times New Roman"/>
          <w:sz w:val="24"/>
          <w:szCs w:val="24"/>
        </w:rPr>
        <w:t>. 2019</w:t>
      </w:r>
      <w:r w:rsidR="007C0F9E">
        <w:rPr>
          <w:rFonts w:ascii="Times New Roman" w:hAnsi="Times New Roman" w:cs="Times New Roman"/>
          <w:sz w:val="24"/>
          <w:szCs w:val="24"/>
        </w:rPr>
        <w:t xml:space="preserve"> during working days and hours (8:00am</w:t>
      </w:r>
      <w:r w:rsidR="003C75D8">
        <w:rPr>
          <w:rFonts w:ascii="Times New Roman" w:hAnsi="Times New Roman" w:cs="Times New Roman"/>
          <w:sz w:val="24"/>
          <w:szCs w:val="24"/>
        </w:rPr>
        <w:t xml:space="preserve"> </w:t>
      </w:r>
      <w:r w:rsidR="007C0F9E">
        <w:rPr>
          <w:rFonts w:ascii="Times New Roman" w:hAnsi="Times New Roman" w:cs="Times New Roman"/>
          <w:sz w:val="24"/>
          <w:szCs w:val="24"/>
        </w:rPr>
        <w:t>-</w:t>
      </w:r>
      <w:r w:rsidR="003C75D8">
        <w:rPr>
          <w:rFonts w:ascii="Times New Roman" w:hAnsi="Times New Roman" w:cs="Times New Roman"/>
          <w:sz w:val="24"/>
          <w:szCs w:val="24"/>
        </w:rPr>
        <w:t xml:space="preserve"> 5:00pm) S</w:t>
      </w:r>
      <w:r w:rsidR="007C0F9E">
        <w:rPr>
          <w:rFonts w:ascii="Times New Roman" w:hAnsi="Times New Roman" w:cs="Times New Roman"/>
          <w:sz w:val="24"/>
          <w:szCs w:val="24"/>
        </w:rPr>
        <w:t>outh Sudan local time.</w:t>
      </w:r>
      <w:r w:rsidR="00C276F0">
        <w:rPr>
          <w:rFonts w:ascii="Times New Roman" w:hAnsi="Times New Roman" w:cs="Times New Roman"/>
          <w:sz w:val="24"/>
          <w:szCs w:val="24"/>
        </w:rPr>
        <w:t xml:space="preserve">   </w:t>
      </w:r>
      <w:r w:rsidR="007C0F9E">
        <w:rPr>
          <w:rFonts w:ascii="Times New Roman" w:hAnsi="Times New Roman" w:cs="Times New Roman"/>
          <w:sz w:val="24"/>
          <w:szCs w:val="24"/>
        </w:rPr>
        <w:t xml:space="preserve"> The bid can only be submitted as hand delivery to the </w:t>
      </w:r>
      <w:r w:rsidR="003C75D8">
        <w:rPr>
          <w:rFonts w:ascii="Times New Roman" w:hAnsi="Times New Roman" w:cs="Times New Roman"/>
          <w:sz w:val="24"/>
          <w:szCs w:val="24"/>
        </w:rPr>
        <w:t xml:space="preserve">Tearfund </w:t>
      </w:r>
      <w:r w:rsidR="007C0F9E">
        <w:rPr>
          <w:rFonts w:ascii="Times New Roman" w:hAnsi="Times New Roman" w:cs="Times New Roman"/>
          <w:sz w:val="24"/>
          <w:szCs w:val="24"/>
        </w:rPr>
        <w:t xml:space="preserve">reception block and note that mails are not allowed. </w:t>
      </w:r>
      <w:r w:rsidR="003549F2">
        <w:rPr>
          <w:rFonts w:ascii="Times New Roman" w:hAnsi="Times New Roman" w:cs="Times New Roman"/>
          <w:sz w:val="24"/>
          <w:szCs w:val="24"/>
        </w:rPr>
        <w:t xml:space="preserve">You have to register and sign </w:t>
      </w:r>
      <w:r w:rsidR="00026E13">
        <w:rPr>
          <w:rFonts w:ascii="Times New Roman" w:hAnsi="Times New Roman" w:cs="Times New Roman"/>
          <w:sz w:val="24"/>
          <w:szCs w:val="24"/>
        </w:rPr>
        <w:t xml:space="preserve">to confirm that you have drop your bid into Tearfund tender box.  </w:t>
      </w:r>
      <w:r w:rsidR="007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9E" w:rsidRDefault="004152F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F9E" w:rsidRPr="007C0F9E">
        <w:rPr>
          <w:rFonts w:ascii="Times New Roman" w:hAnsi="Times New Roman" w:cs="Times New Roman"/>
          <w:b/>
          <w:sz w:val="24"/>
          <w:szCs w:val="24"/>
        </w:rPr>
        <w:t>Closing date:</w:t>
      </w:r>
      <w:r w:rsidR="00C276F0">
        <w:rPr>
          <w:rFonts w:ascii="Times New Roman" w:hAnsi="Times New Roman" w:cs="Times New Roman"/>
          <w:sz w:val="24"/>
          <w:szCs w:val="24"/>
        </w:rPr>
        <w:t xml:space="preserve"> T</w:t>
      </w:r>
      <w:r w:rsidR="007C0F9E">
        <w:rPr>
          <w:rFonts w:ascii="Times New Roman" w:hAnsi="Times New Roman" w:cs="Times New Roman"/>
          <w:sz w:val="24"/>
          <w:szCs w:val="24"/>
        </w:rPr>
        <w:t>he closing date for submission of</w:t>
      </w:r>
      <w:r w:rsidR="00173BF7">
        <w:rPr>
          <w:rFonts w:ascii="Times New Roman" w:hAnsi="Times New Roman" w:cs="Times New Roman"/>
          <w:sz w:val="24"/>
          <w:szCs w:val="24"/>
        </w:rPr>
        <w:t xml:space="preserve"> </w:t>
      </w:r>
      <w:r w:rsidR="00B90BA1">
        <w:rPr>
          <w:rFonts w:ascii="Times New Roman" w:hAnsi="Times New Roman" w:cs="Times New Roman"/>
          <w:sz w:val="24"/>
          <w:szCs w:val="24"/>
        </w:rPr>
        <w:t xml:space="preserve">completed bid </w:t>
      </w:r>
      <w:r w:rsidR="002D39FE">
        <w:rPr>
          <w:rFonts w:ascii="Times New Roman" w:hAnsi="Times New Roman" w:cs="Times New Roman"/>
          <w:sz w:val="24"/>
          <w:szCs w:val="24"/>
        </w:rPr>
        <w:t>docum</w:t>
      </w:r>
      <w:r w:rsidR="00026E13">
        <w:rPr>
          <w:rFonts w:ascii="Times New Roman" w:hAnsi="Times New Roman" w:cs="Times New Roman"/>
          <w:sz w:val="24"/>
          <w:szCs w:val="24"/>
        </w:rPr>
        <w:t>ents is on 21</w:t>
      </w:r>
      <w:r w:rsidR="00026E13" w:rsidRPr="00026E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26E13">
        <w:rPr>
          <w:rFonts w:ascii="Times New Roman" w:hAnsi="Times New Roman" w:cs="Times New Roman"/>
          <w:sz w:val="24"/>
          <w:szCs w:val="24"/>
        </w:rPr>
        <w:t xml:space="preserve"> March</w:t>
      </w:r>
      <w:r w:rsidR="00173BF7">
        <w:rPr>
          <w:rFonts w:ascii="Times New Roman" w:hAnsi="Times New Roman" w:cs="Times New Roman"/>
          <w:sz w:val="24"/>
          <w:szCs w:val="24"/>
        </w:rPr>
        <w:t>.</w:t>
      </w:r>
      <w:r w:rsidR="00026E13">
        <w:rPr>
          <w:rFonts w:ascii="Times New Roman" w:hAnsi="Times New Roman" w:cs="Times New Roman"/>
          <w:sz w:val="24"/>
          <w:szCs w:val="24"/>
        </w:rPr>
        <w:t xml:space="preserve"> 2019 at 4:00pm S</w:t>
      </w:r>
      <w:r w:rsidR="007C0F9E">
        <w:rPr>
          <w:rFonts w:ascii="Times New Roman" w:hAnsi="Times New Roman" w:cs="Times New Roman"/>
          <w:sz w:val="24"/>
          <w:szCs w:val="24"/>
        </w:rPr>
        <w:t xml:space="preserve">outh Sudan </w:t>
      </w:r>
      <w:r w:rsidR="009766E7">
        <w:rPr>
          <w:rFonts w:ascii="Times New Roman" w:hAnsi="Times New Roman" w:cs="Times New Roman"/>
          <w:sz w:val="24"/>
          <w:szCs w:val="24"/>
        </w:rPr>
        <w:t>local</w:t>
      </w:r>
      <w:r w:rsidR="007C0F9E">
        <w:rPr>
          <w:rFonts w:ascii="Times New Roman" w:hAnsi="Times New Roman" w:cs="Times New Roman"/>
          <w:sz w:val="24"/>
          <w:szCs w:val="24"/>
        </w:rPr>
        <w:t xml:space="preserve"> time and any documents submitted later than the mentioned time and date will not be accepted.</w:t>
      </w:r>
      <w:r w:rsidR="0042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FE" w:rsidRPr="00953003" w:rsidRDefault="007C0F9E" w:rsidP="003C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E9D" w:rsidRPr="003C75D8">
        <w:rPr>
          <w:rFonts w:ascii="Times New Roman" w:hAnsi="Times New Roman" w:cs="Times New Roman"/>
          <w:b/>
          <w:sz w:val="24"/>
          <w:szCs w:val="24"/>
        </w:rPr>
        <w:t>Further information</w:t>
      </w:r>
      <w:r w:rsidR="00DF4E9D">
        <w:rPr>
          <w:rFonts w:ascii="Times New Roman" w:hAnsi="Times New Roman" w:cs="Times New Roman"/>
          <w:sz w:val="24"/>
          <w:szCs w:val="24"/>
        </w:rPr>
        <w:t>: Bidders are requested t</w:t>
      </w:r>
      <w:r w:rsidR="0042583F">
        <w:rPr>
          <w:rFonts w:ascii="Times New Roman" w:hAnsi="Times New Roman" w:cs="Times New Roman"/>
          <w:sz w:val="24"/>
          <w:szCs w:val="24"/>
        </w:rPr>
        <w:t>o consult Tearfund</w:t>
      </w:r>
      <w:r w:rsidR="00B90BA1">
        <w:rPr>
          <w:rFonts w:ascii="Times New Roman" w:hAnsi="Times New Roman" w:cs="Times New Roman"/>
          <w:sz w:val="24"/>
          <w:szCs w:val="24"/>
        </w:rPr>
        <w:t xml:space="preserve"> </w:t>
      </w:r>
      <w:r w:rsidR="000771CE">
        <w:rPr>
          <w:rFonts w:ascii="Times New Roman" w:hAnsi="Times New Roman" w:cs="Times New Roman"/>
          <w:sz w:val="24"/>
          <w:szCs w:val="24"/>
        </w:rPr>
        <w:t>Procurement D</w:t>
      </w:r>
      <w:r w:rsidR="00DF4E9D">
        <w:rPr>
          <w:rFonts w:ascii="Times New Roman" w:hAnsi="Times New Roman" w:cs="Times New Roman"/>
          <w:sz w:val="24"/>
          <w:szCs w:val="24"/>
        </w:rPr>
        <w:t>epartment for furt</w:t>
      </w:r>
      <w:r w:rsidR="0042583F">
        <w:rPr>
          <w:rFonts w:ascii="Times New Roman" w:hAnsi="Times New Roman" w:cs="Times New Roman"/>
          <w:sz w:val="24"/>
          <w:szCs w:val="24"/>
        </w:rPr>
        <w:t xml:space="preserve">her details on address </w:t>
      </w:r>
      <w:hyperlink r:id="rId5" w:history="1">
        <w:r w:rsidR="00026E13" w:rsidRPr="00DC652D">
          <w:rPr>
            <w:rStyle w:val="Hyperlink"/>
            <w:rFonts w:ascii="Times New Roman" w:hAnsi="Times New Roman" w:cs="Times New Roman"/>
            <w:sz w:val="24"/>
            <w:szCs w:val="24"/>
          </w:rPr>
          <w:t>tony.maloba@tearfund.org</w:t>
        </w:r>
      </w:hyperlink>
      <w:r w:rsidR="00C36D51">
        <w:rPr>
          <w:rFonts w:ascii="Times New Roman" w:hAnsi="Times New Roman" w:cs="Times New Roman"/>
          <w:sz w:val="24"/>
          <w:szCs w:val="24"/>
        </w:rPr>
        <w:t xml:space="preserve"> or Human Resources Manager </w:t>
      </w:r>
      <w:r w:rsidR="008654F0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026E13" w:rsidRPr="00DC652D">
          <w:rPr>
            <w:rStyle w:val="Hyperlink"/>
            <w:rFonts w:ascii="Times New Roman" w:hAnsi="Times New Roman" w:cs="Times New Roman"/>
            <w:sz w:val="24"/>
            <w:szCs w:val="24"/>
          </w:rPr>
          <w:t>stephen.gabra@tearfund.org</w:t>
        </w:r>
      </w:hyperlink>
      <w:r w:rsidR="00C36D51">
        <w:rPr>
          <w:rFonts w:ascii="Times New Roman" w:hAnsi="Times New Roman" w:cs="Times New Roman"/>
          <w:sz w:val="24"/>
          <w:szCs w:val="24"/>
        </w:rPr>
        <w:t xml:space="preserve"> </w:t>
      </w:r>
      <w:r w:rsidR="008654F0">
        <w:rPr>
          <w:rFonts w:ascii="Times New Roman" w:hAnsi="Times New Roman" w:cs="Times New Roman"/>
          <w:sz w:val="24"/>
          <w:szCs w:val="24"/>
        </w:rPr>
        <w:t xml:space="preserve"> or on </w:t>
      </w:r>
      <w:r w:rsidR="00C36D51">
        <w:rPr>
          <w:rFonts w:ascii="Times New Roman" w:hAnsi="Times New Roman" w:cs="Times New Roman"/>
          <w:sz w:val="24"/>
          <w:szCs w:val="24"/>
        </w:rPr>
        <w:t>the numbers 092</w:t>
      </w:r>
      <w:r w:rsidR="00026E13">
        <w:rPr>
          <w:rFonts w:ascii="Times New Roman" w:hAnsi="Times New Roman" w:cs="Times New Roman"/>
          <w:sz w:val="24"/>
          <w:szCs w:val="24"/>
        </w:rPr>
        <w:t xml:space="preserve">7718724 </w:t>
      </w:r>
      <w:r w:rsidR="00C36D51">
        <w:rPr>
          <w:rFonts w:ascii="Times New Roman" w:hAnsi="Times New Roman" w:cs="Times New Roman"/>
          <w:sz w:val="24"/>
          <w:szCs w:val="24"/>
        </w:rPr>
        <w:t>or 09</w:t>
      </w:r>
      <w:r w:rsidR="00026E13">
        <w:rPr>
          <w:rFonts w:ascii="Times New Roman" w:hAnsi="Times New Roman" w:cs="Times New Roman"/>
          <w:sz w:val="24"/>
          <w:szCs w:val="24"/>
        </w:rPr>
        <w:t xml:space="preserve">28737050 </w:t>
      </w:r>
      <w:r w:rsidR="008654F0">
        <w:rPr>
          <w:rFonts w:ascii="Times New Roman" w:hAnsi="Times New Roman" w:cs="Times New Roman"/>
          <w:sz w:val="24"/>
          <w:szCs w:val="24"/>
        </w:rPr>
        <w:t>respectively</w:t>
      </w:r>
      <w:r w:rsidR="000771CE">
        <w:rPr>
          <w:rFonts w:ascii="Times New Roman" w:hAnsi="Times New Roman" w:cs="Times New Roman"/>
          <w:sz w:val="24"/>
          <w:szCs w:val="24"/>
        </w:rPr>
        <w:t>.</w:t>
      </w:r>
      <w:r w:rsidR="00C276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52FE" w:rsidRPr="00953003" w:rsidSect="000771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51"/>
    <w:rsid w:val="00026E13"/>
    <w:rsid w:val="00076168"/>
    <w:rsid w:val="000771CE"/>
    <w:rsid w:val="000C29E3"/>
    <w:rsid w:val="00173BF7"/>
    <w:rsid w:val="001E43DB"/>
    <w:rsid w:val="002149E7"/>
    <w:rsid w:val="002D39FE"/>
    <w:rsid w:val="002F3151"/>
    <w:rsid w:val="003549F2"/>
    <w:rsid w:val="003C75D8"/>
    <w:rsid w:val="004152FE"/>
    <w:rsid w:val="0042583F"/>
    <w:rsid w:val="004B1AD9"/>
    <w:rsid w:val="00605E24"/>
    <w:rsid w:val="00702121"/>
    <w:rsid w:val="007C0F9E"/>
    <w:rsid w:val="008654F0"/>
    <w:rsid w:val="008920F6"/>
    <w:rsid w:val="008C2237"/>
    <w:rsid w:val="008E7180"/>
    <w:rsid w:val="008F592C"/>
    <w:rsid w:val="00953003"/>
    <w:rsid w:val="0097473C"/>
    <w:rsid w:val="009766E7"/>
    <w:rsid w:val="009E6E13"/>
    <w:rsid w:val="009E7513"/>
    <w:rsid w:val="00A507E5"/>
    <w:rsid w:val="00AA1F0A"/>
    <w:rsid w:val="00B455E3"/>
    <w:rsid w:val="00B90BA1"/>
    <w:rsid w:val="00BF36B0"/>
    <w:rsid w:val="00C276F0"/>
    <w:rsid w:val="00C32E08"/>
    <w:rsid w:val="00C36D51"/>
    <w:rsid w:val="00C844B6"/>
    <w:rsid w:val="00CE6364"/>
    <w:rsid w:val="00DC610B"/>
    <w:rsid w:val="00DF4E9D"/>
    <w:rsid w:val="00E33076"/>
    <w:rsid w:val="00E64F78"/>
    <w:rsid w:val="00F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1F7C"/>
  <w15:docId w15:val="{E6B049FE-BC62-4728-A9E0-25F5884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4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gabra@tearfund.org" TargetMode="External"/><Relationship Id="rId5" Type="http://schemas.openxmlformats.org/officeDocument/2006/relationships/hyperlink" Target="mailto:tony.maloba@tearfu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Tearfund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julius2012</dc:creator>
  <cp:lastModifiedBy>FieldUser</cp:lastModifiedBy>
  <cp:revision>2</cp:revision>
  <cp:lastPrinted>2015-02-19T10:25:00Z</cp:lastPrinted>
  <dcterms:created xsi:type="dcterms:W3CDTF">2019-03-10T03:27:00Z</dcterms:created>
  <dcterms:modified xsi:type="dcterms:W3CDTF">2019-03-10T03:27:00Z</dcterms:modified>
</cp:coreProperties>
</file>